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Министерство образования и науки Украины</w:t>
      </w:r>
    </w:p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  <w:proofErr w:type="spellStart"/>
      <w:r w:rsidRPr="00A6142F">
        <w:rPr>
          <w:rFonts w:asciiTheme="minorHAnsi" w:hAnsiTheme="minorHAnsi" w:cstheme="minorHAnsi"/>
        </w:rPr>
        <w:t>Восточноукраинский</w:t>
      </w:r>
      <w:proofErr w:type="spellEnd"/>
      <w:r w:rsidRPr="00A6142F">
        <w:rPr>
          <w:rFonts w:asciiTheme="minorHAnsi" w:hAnsiTheme="minorHAnsi" w:cstheme="minorHAnsi"/>
        </w:rPr>
        <w:t xml:space="preserve"> национальный университет</w:t>
      </w:r>
    </w:p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им. В. Даля</w:t>
      </w:r>
    </w:p>
    <w:p w:rsidR="005B1B23" w:rsidRPr="00A6142F" w:rsidRDefault="005B1B23" w:rsidP="005B1B23">
      <w:pPr>
        <w:rPr>
          <w:rFonts w:asciiTheme="minorHAnsi" w:hAnsiTheme="minorHAnsi" w:cstheme="minorHAnsi"/>
        </w:rPr>
      </w:pPr>
    </w:p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Технологический институт</w:t>
      </w:r>
    </w:p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г. Северодонецк</w:t>
      </w:r>
    </w:p>
    <w:p w:rsidR="005B1B23" w:rsidRPr="00A6142F" w:rsidRDefault="005B1B23" w:rsidP="005B1B23">
      <w:pPr>
        <w:rPr>
          <w:rFonts w:asciiTheme="minorHAnsi" w:hAnsiTheme="minorHAnsi" w:cstheme="minorHAnsi"/>
        </w:rPr>
      </w:pPr>
    </w:p>
    <w:p w:rsidR="005B1B23" w:rsidRPr="00A6142F" w:rsidRDefault="005B1B23" w:rsidP="005B1B23">
      <w:pPr>
        <w:rPr>
          <w:rFonts w:asciiTheme="minorHAnsi" w:hAnsiTheme="minorHAnsi" w:cstheme="minorHAnsi"/>
        </w:rPr>
      </w:pPr>
    </w:p>
    <w:p w:rsidR="005B1B23" w:rsidRPr="00A6142F" w:rsidRDefault="005B1B23" w:rsidP="005B1B23">
      <w:pPr>
        <w:rPr>
          <w:rFonts w:asciiTheme="minorHAnsi" w:hAnsiTheme="minorHAnsi" w:cstheme="minorHAnsi"/>
        </w:rPr>
      </w:pPr>
    </w:p>
    <w:p w:rsidR="005B1B23" w:rsidRPr="00A6142F" w:rsidRDefault="005B1B23" w:rsidP="005B1B23">
      <w:pPr>
        <w:rPr>
          <w:rFonts w:asciiTheme="minorHAnsi" w:hAnsiTheme="minorHAnsi" w:cstheme="minorHAnsi"/>
        </w:rPr>
      </w:pPr>
    </w:p>
    <w:p w:rsidR="005B1B23" w:rsidRPr="00A6142F" w:rsidRDefault="005B1B23" w:rsidP="005B1B23">
      <w:pPr>
        <w:rPr>
          <w:rFonts w:asciiTheme="minorHAnsi" w:hAnsiTheme="minorHAnsi" w:cstheme="minorHAnsi"/>
        </w:rPr>
      </w:pPr>
    </w:p>
    <w:p w:rsidR="005B1B23" w:rsidRPr="00A6142F" w:rsidRDefault="005B1B23" w:rsidP="005B1B23">
      <w:pPr>
        <w:rPr>
          <w:rFonts w:asciiTheme="minorHAnsi" w:hAnsiTheme="minorHAnsi" w:cstheme="minorHAnsi"/>
        </w:rPr>
      </w:pPr>
    </w:p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Кафедра физики</w:t>
      </w:r>
    </w:p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</w:p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Дисциплина: ФХОСРЕА</w:t>
      </w:r>
    </w:p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</w:p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Отчет</w:t>
      </w:r>
    </w:p>
    <w:p w:rsidR="005B1B23" w:rsidRPr="00A6142F" w:rsidRDefault="005B1B23" w:rsidP="005B1B23">
      <w:pPr>
        <w:rPr>
          <w:rFonts w:asciiTheme="minorHAnsi" w:hAnsiTheme="minorHAnsi" w:cstheme="minorHAnsi"/>
        </w:rPr>
      </w:pPr>
    </w:p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По лабораторной работе</w:t>
      </w:r>
    </w:p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на тему:</w:t>
      </w:r>
    </w:p>
    <w:p w:rsidR="005B1B23" w:rsidRPr="00A6142F" w:rsidRDefault="005B1B23" w:rsidP="005B1B23">
      <w:pPr>
        <w:jc w:val="center"/>
        <w:rPr>
          <w:rFonts w:asciiTheme="minorHAnsi" w:hAnsiTheme="minorHAnsi" w:cstheme="minorHAnsi"/>
        </w:rPr>
      </w:pPr>
    </w:p>
    <w:p w:rsidR="005B1B23" w:rsidRPr="00A6142F" w:rsidRDefault="005B1B23" w:rsidP="005B1B23">
      <w:pPr>
        <w:rPr>
          <w:rFonts w:asciiTheme="minorHAnsi" w:hAnsiTheme="minorHAnsi" w:cstheme="minorHAnsi"/>
        </w:rPr>
      </w:pPr>
    </w:p>
    <w:p w:rsidR="005B1B23" w:rsidRPr="00A6142F" w:rsidRDefault="005B1B23" w:rsidP="00594D56">
      <w:pPr>
        <w:jc w:val="center"/>
        <w:rPr>
          <w:rFonts w:asciiTheme="minorHAnsi" w:hAnsiTheme="minorHAnsi" w:cstheme="minorHAnsi"/>
          <w:b/>
        </w:rPr>
      </w:pPr>
      <w:r w:rsidRPr="00A6142F">
        <w:rPr>
          <w:rFonts w:asciiTheme="minorHAnsi" w:hAnsiTheme="minorHAnsi" w:cstheme="minorHAnsi"/>
          <w:b/>
        </w:rPr>
        <w:t>«</w:t>
      </w:r>
      <w:r w:rsidR="00521A46" w:rsidRPr="00A6142F">
        <w:rPr>
          <w:rFonts w:asciiTheme="minorHAnsi" w:hAnsiTheme="minorHAnsi" w:cstheme="minorHAnsi"/>
          <w:b/>
        </w:rPr>
        <w:t>Исследование термоэлектрических явлений</w:t>
      </w:r>
      <w:r w:rsidRPr="00A6142F">
        <w:rPr>
          <w:rFonts w:asciiTheme="minorHAnsi" w:hAnsiTheme="minorHAnsi" w:cstheme="minorHAnsi"/>
          <w:b/>
        </w:rPr>
        <w:t xml:space="preserve">» </w:t>
      </w: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  <w:b/>
        </w:rPr>
      </w:pP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  <w:b/>
        </w:rPr>
      </w:pP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  <w:b/>
        </w:rPr>
      </w:pP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  <w:b/>
        </w:rPr>
      </w:pP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  <w:b/>
        </w:rPr>
      </w:pP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  <w:b/>
        </w:rPr>
      </w:pP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  <w:b/>
        </w:rPr>
      </w:pP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  <w:b/>
        </w:rPr>
      </w:pP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  <w:b/>
        </w:rPr>
      </w:pP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  <w:b/>
        </w:rPr>
      </w:pP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  <w:b/>
        </w:rPr>
      </w:pP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  <w:b/>
        </w:rPr>
      </w:pPr>
    </w:p>
    <w:p w:rsidR="005B1B23" w:rsidRPr="00A6142F" w:rsidRDefault="005B1B23" w:rsidP="005B1B23">
      <w:pPr>
        <w:ind w:firstLine="284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Выполнил</w:t>
      </w:r>
      <w:r w:rsidR="00F359E4" w:rsidRPr="00A6142F">
        <w:rPr>
          <w:rFonts w:asciiTheme="minorHAnsi" w:hAnsiTheme="minorHAnsi" w:cstheme="minorHAnsi"/>
        </w:rPr>
        <w:t>а</w:t>
      </w:r>
      <w:r w:rsidRPr="00A6142F">
        <w:rPr>
          <w:rFonts w:asciiTheme="minorHAnsi" w:hAnsiTheme="minorHAnsi" w:cstheme="minorHAnsi"/>
        </w:rPr>
        <w:t xml:space="preserve"> </w:t>
      </w:r>
    </w:p>
    <w:p w:rsidR="005B1B23" w:rsidRPr="00A6142F" w:rsidRDefault="005B1B23" w:rsidP="005B1B23">
      <w:pPr>
        <w:ind w:firstLine="284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ст. гр. РЕА-29д                                                                                               </w:t>
      </w:r>
      <w:r w:rsidR="00391F49" w:rsidRPr="00A6142F">
        <w:rPr>
          <w:rFonts w:asciiTheme="minorHAnsi" w:hAnsiTheme="minorHAnsi" w:cstheme="minorHAnsi"/>
        </w:rPr>
        <w:t>Татарченко Е.В.</w:t>
      </w:r>
    </w:p>
    <w:p w:rsidR="005B1B23" w:rsidRPr="00A6142F" w:rsidRDefault="005B1B23" w:rsidP="005B1B23">
      <w:pPr>
        <w:ind w:firstLine="284"/>
        <w:rPr>
          <w:rFonts w:asciiTheme="minorHAnsi" w:hAnsiTheme="minorHAnsi" w:cstheme="minorHAnsi"/>
        </w:rPr>
      </w:pPr>
    </w:p>
    <w:p w:rsidR="005B1B23" w:rsidRPr="00A6142F" w:rsidRDefault="005B1B23" w:rsidP="005B1B23">
      <w:pPr>
        <w:ind w:firstLine="284"/>
        <w:rPr>
          <w:rFonts w:asciiTheme="minorHAnsi" w:hAnsiTheme="minorHAnsi" w:cstheme="minorHAnsi"/>
        </w:rPr>
      </w:pPr>
    </w:p>
    <w:p w:rsidR="005B1B23" w:rsidRPr="00A6142F" w:rsidRDefault="005B1B23" w:rsidP="005B1B23">
      <w:pPr>
        <w:ind w:firstLine="284"/>
        <w:rPr>
          <w:rFonts w:asciiTheme="minorHAnsi" w:hAnsiTheme="minorHAnsi" w:cstheme="minorHAnsi"/>
        </w:rPr>
      </w:pPr>
    </w:p>
    <w:p w:rsidR="005B1B23" w:rsidRPr="00A6142F" w:rsidRDefault="005B1B23" w:rsidP="005B1B23">
      <w:pPr>
        <w:ind w:firstLine="284"/>
        <w:rPr>
          <w:rFonts w:asciiTheme="minorHAnsi" w:hAnsiTheme="minorHAnsi" w:cstheme="minorHAnsi"/>
        </w:rPr>
      </w:pPr>
    </w:p>
    <w:p w:rsidR="005B1B23" w:rsidRPr="00A6142F" w:rsidRDefault="005B1B23" w:rsidP="005B1B23">
      <w:pPr>
        <w:ind w:firstLine="284"/>
        <w:rPr>
          <w:rFonts w:asciiTheme="minorHAnsi" w:hAnsiTheme="minorHAnsi" w:cstheme="minorHAnsi"/>
        </w:rPr>
      </w:pPr>
    </w:p>
    <w:p w:rsidR="005B1B23" w:rsidRPr="00A6142F" w:rsidRDefault="005B1B23" w:rsidP="005B1B23">
      <w:pPr>
        <w:ind w:firstLine="284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Проверил</w:t>
      </w:r>
    </w:p>
    <w:p w:rsidR="005B1B23" w:rsidRPr="00A6142F" w:rsidRDefault="005B1B23" w:rsidP="005B1B23">
      <w:pPr>
        <w:ind w:firstLine="284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зав. </w:t>
      </w:r>
      <w:proofErr w:type="spellStart"/>
      <w:r w:rsidRPr="00A6142F">
        <w:rPr>
          <w:rFonts w:asciiTheme="minorHAnsi" w:hAnsiTheme="minorHAnsi" w:cstheme="minorHAnsi"/>
        </w:rPr>
        <w:t>каф</w:t>
      </w:r>
      <w:proofErr w:type="gramStart"/>
      <w:r w:rsidRPr="00A6142F">
        <w:rPr>
          <w:rFonts w:asciiTheme="minorHAnsi" w:hAnsiTheme="minorHAnsi" w:cstheme="minorHAnsi"/>
        </w:rPr>
        <w:t>.ф</w:t>
      </w:r>
      <w:proofErr w:type="gramEnd"/>
      <w:r w:rsidRPr="00A6142F">
        <w:rPr>
          <w:rFonts w:asciiTheme="minorHAnsi" w:hAnsiTheme="minorHAnsi" w:cstheme="minorHAnsi"/>
        </w:rPr>
        <w:t>изики</w:t>
      </w:r>
      <w:proofErr w:type="spellEnd"/>
      <w:r w:rsidRPr="00A6142F">
        <w:rPr>
          <w:rFonts w:asciiTheme="minorHAnsi" w:hAnsiTheme="minorHAnsi" w:cstheme="minorHAnsi"/>
        </w:rPr>
        <w:t xml:space="preserve">                                                                                             Иванов А.Н. </w:t>
      </w:r>
    </w:p>
    <w:p w:rsidR="005B1B23" w:rsidRPr="00A6142F" w:rsidRDefault="005B1B23" w:rsidP="005B1B23">
      <w:pPr>
        <w:ind w:firstLine="284"/>
        <w:rPr>
          <w:rFonts w:asciiTheme="minorHAnsi" w:hAnsiTheme="minorHAnsi" w:cstheme="minorHAnsi"/>
        </w:rPr>
      </w:pPr>
    </w:p>
    <w:p w:rsidR="005B1B23" w:rsidRPr="00A6142F" w:rsidRDefault="005B1B23" w:rsidP="005B1B23">
      <w:pPr>
        <w:ind w:firstLine="284"/>
        <w:rPr>
          <w:rFonts w:asciiTheme="minorHAnsi" w:hAnsiTheme="minorHAnsi" w:cstheme="minorHAnsi"/>
        </w:rPr>
      </w:pPr>
    </w:p>
    <w:p w:rsidR="00594D56" w:rsidRPr="00A6142F" w:rsidRDefault="00594D56" w:rsidP="005B1B23">
      <w:pPr>
        <w:ind w:firstLine="284"/>
        <w:rPr>
          <w:rFonts w:asciiTheme="minorHAnsi" w:hAnsiTheme="minorHAnsi" w:cstheme="minorHAnsi"/>
        </w:rPr>
      </w:pPr>
    </w:p>
    <w:p w:rsidR="005B1B23" w:rsidRPr="00A6142F" w:rsidRDefault="005B1B23" w:rsidP="005B1B23">
      <w:pPr>
        <w:ind w:firstLine="284"/>
        <w:rPr>
          <w:rFonts w:asciiTheme="minorHAnsi" w:hAnsiTheme="minorHAnsi" w:cstheme="minorHAnsi"/>
        </w:rPr>
      </w:pPr>
    </w:p>
    <w:p w:rsidR="005B1B23" w:rsidRPr="00A6142F" w:rsidRDefault="005B1B23" w:rsidP="005B1B23">
      <w:pPr>
        <w:ind w:firstLine="284"/>
        <w:jc w:val="center"/>
        <w:rPr>
          <w:rFonts w:asciiTheme="minorHAnsi" w:hAnsiTheme="minorHAnsi" w:cstheme="minorHAnsi"/>
        </w:rPr>
      </w:pPr>
      <w:proofErr w:type="spellStart"/>
      <w:r w:rsidRPr="00A6142F">
        <w:rPr>
          <w:rFonts w:asciiTheme="minorHAnsi" w:hAnsiTheme="minorHAnsi" w:cstheme="minorHAnsi"/>
        </w:rPr>
        <w:t>г</w:t>
      </w:r>
      <w:proofErr w:type="gramStart"/>
      <w:r w:rsidRPr="00A6142F">
        <w:rPr>
          <w:rFonts w:asciiTheme="minorHAnsi" w:hAnsiTheme="minorHAnsi" w:cstheme="minorHAnsi"/>
        </w:rPr>
        <w:t>.С</w:t>
      </w:r>
      <w:proofErr w:type="gramEnd"/>
      <w:r w:rsidRPr="00A6142F">
        <w:rPr>
          <w:rFonts w:asciiTheme="minorHAnsi" w:hAnsiTheme="minorHAnsi" w:cstheme="minorHAnsi"/>
        </w:rPr>
        <w:t>еверодонецк</w:t>
      </w:r>
      <w:proofErr w:type="spellEnd"/>
      <w:r w:rsidRPr="00A6142F">
        <w:rPr>
          <w:rFonts w:asciiTheme="minorHAnsi" w:hAnsiTheme="minorHAnsi" w:cstheme="minorHAnsi"/>
        </w:rPr>
        <w:t xml:space="preserve"> 2010</w:t>
      </w:r>
    </w:p>
    <w:p w:rsidR="00521A46" w:rsidRPr="00A6142F" w:rsidRDefault="00521A46" w:rsidP="00BD0979">
      <w:pPr>
        <w:ind w:firstLine="284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  <w:b/>
        </w:rPr>
        <w:lastRenderedPageBreak/>
        <w:t xml:space="preserve">Цель </w:t>
      </w:r>
      <w:proofErr w:type="spellStart"/>
      <w:r w:rsidRPr="00A6142F">
        <w:rPr>
          <w:rFonts w:asciiTheme="minorHAnsi" w:hAnsiTheme="minorHAnsi" w:cstheme="minorHAnsi"/>
          <w:b/>
        </w:rPr>
        <w:t>Работы</w:t>
      </w:r>
      <w:proofErr w:type="gramStart"/>
      <w:r w:rsidRPr="00A6142F">
        <w:rPr>
          <w:rFonts w:asciiTheme="minorHAnsi" w:hAnsiTheme="minorHAnsi" w:cstheme="minorHAnsi"/>
          <w:b/>
        </w:rPr>
        <w:t>:</w:t>
      </w:r>
      <w:r w:rsidRPr="00A6142F">
        <w:rPr>
          <w:rFonts w:asciiTheme="minorHAnsi" w:hAnsiTheme="minorHAnsi" w:cstheme="minorHAnsi"/>
        </w:rPr>
        <w:t>И</w:t>
      </w:r>
      <w:proofErr w:type="gramEnd"/>
      <w:r w:rsidRPr="00A6142F">
        <w:rPr>
          <w:rFonts w:asciiTheme="minorHAnsi" w:hAnsiTheme="minorHAnsi" w:cstheme="minorHAnsi"/>
        </w:rPr>
        <w:t>зучение</w:t>
      </w:r>
      <w:proofErr w:type="spellEnd"/>
      <w:r w:rsidRPr="00A6142F">
        <w:rPr>
          <w:rFonts w:asciiTheme="minorHAnsi" w:hAnsiTheme="minorHAnsi" w:cstheme="minorHAnsi"/>
        </w:rPr>
        <w:t xml:space="preserve"> термоэлектрических явлений на примере эффекта </w:t>
      </w:r>
      <w:proofErr w:type="spellStart"/>
      <w:r w:rsidRPr="00A6142F">
        <w:rPr>
          <w:rFonts w:asciiTheme="minorHAnsi" w:hAnsiTheme="minorHAnsi" w:cstheme="minorHAnsi"/>
        </w:rPr>
        <w:t>Зеебека</w:t>
      </w:r>
      <w:proofErr w:type="spellEnd"/>
      <w:r w:rsidRPr="00A6142F">
        <w:rPr>
          <w:rFonts w:asciiTheme="minorHAnsi" w:hAnsiTheme="minorHAnsi" w:cstheme="minorHAnsi"/>
        </w:rPr>
        <w:t>.</w:t>
      </w:r>
    </w:p>
    <w:p w:rsidR="00521A46" w:rsidRPr="00A6142F" w:rsidRDefault="00521A46" w:rsidP="00BD0979">
      <w:pPr>
        <w:ind w:firstLine="284"/>
        <w:jc w:val="center"/>
        <w:rPr>
          <w:rFonts w:asciiTheme="minorHAnsi" w:hAnsiTheme="minorHAnsi" w:cstheme="minorHAnsi"/>
          <w:b/>
          <w:bCs/>
        </w:rPr>
      </w:pPr>
      <w:r w:rsidRPr="00A6142F">
        <w:rPr>
          <w:rFonts w:asciiTheme="minorHAnsi" w:hAnsiTheme="minorHAnsi" w:cstheme="minorHAnsi"/>
          <w:b/>
          <w:bCs/>
        </w:rPr>
        <w:t>Указания по подготовке к выполнению лабораторных работ</w:t>
      </w:r>
    </w:p>
    <w:p w:rsidR="00521A46" w:rsidRPr="00A6142F" w:rsidRDefault="00521A46" w:rsidP="006F4821">
      <w:pPr>
        <w:pStyle w:val="2"/>
        <w:spacing w:line="240" w:lineRule="auto"/>
        <w:ind w:firstLine="284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При подготовке к выполнению лабораторной работы необходимо изучить физическую   сущност</w:t>
      </w:r>
      <w:r w:rsidR="00AA23F1" w:rsidRPr="00A6142F">
        <w:rPr>
          <w:rFonts w:asciiTheme="minorHAnsi" w:hAnsiTheme="minorHAnsi" w:cstheme="minorHAnsi"/>
        </w:rPr>
        <w:t>ь термоэлектрических явлений</w:t>
      </w:r>
      <w:r w:rsidRPr="00A6142F">
        <w:rPr>
          <w:rFonts w:asciiTheme="minorHAnsi" w:hAnsiTheme="minorHAnsi" w:cstheme="minorHAnsi"/>
        </w:rPr>
        <w:t>.</w:t>
      </w:r>
    </w:p>
    <w:p w:rsidR="00521A46" w:rsidRPr="00A6142F" w:rsidRDefault="00521A46" w:rsidP="006F4821">
      <w:pPr>
        <w:ind w:left="644"/>
        <w:jc w:val="center"/>
        <w:rPr>
          <w:rFonts w:asciiTheme="minorHAnsi" w:hAnsiTheme="minorHAnsi" w:cstheme="minorHAnsi"/>
          <w:b/>
          <w:bCs/>
          <w:color w:val="000000"/>
          <w:spacing w:val="7"/>
        </w:rPr>
      </w:pPr>
      <w:r w:rsidRPr="00A6142F">
        <w:rPr>
          <w:rFonts w:asciiTheme="minorHAnsi" w:hAnsiTheme="minorHAnsi" w:cstheme="minorHAnsi"/>
          <w:b/>
          <w:bCs/>
          <w:color w:val="000000"/>
          <w:spacing w:val="7"/>
        </w:rPr>
        <w:t>Сущность работы</w:t>
      </w:r>
    </w:p>
    <w:p w:rsidR="00521A46" w:rsidRPr="00A6142F" w:rsidRDefault="00521A46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Необходимо знать, что к термоэлектрическим явлениям относят эффекты </w:t>
      </w:r>
      <w:proofErr w:type="spellStart"/>
      <w:r w:rsidRPr="00A6142F">
        <w:rPr>
          <w:rFonts w:asciiTheme="minorHAnsi" w:hAnsiTheme="minorHAnsi" w:cstheme="minorHAnsi"/>
        </w:rPr>
        <w:t>Зеебека</w:t>
      </w:r>
      <w:proofErr w:type="spellEnd"/>
      <w:r w:rsidRPr="00A6142F">
        <w:rPr>
          <w:rFonts w:asciiTheme="minorHAnsi" w:hAnsiTheme="minorHAnsi" w:cstheme="minorHAnsi"/>
        </w:rPr>
        <w:t xml:space="preserve">, </w:t>
      </w:r>
      <w:proofErr w:type="spellStart"/>
      <w:r w:rsidRPr="00A6142F">
        <w:rPr>
          <w:rFonts w:asciiTheme="minorHAnsi" w:hAnsiTheme="minorHAnsi" w:cstheme="minorHAnsi"/>
        </w:rPr>
        <w:t>Пельтье</w:t>
      </w:r>
      <w:proofErr w:type="spellEnd"/>
      <w:r w:rsidRPr="00A6142F">
        <w:rPr>
          <w:rFonts w:asciiTheme="minorHAnsi" w:hAnsiTheme="minorHAnsi" w:cstheme="minorHAnsi"/>
        </w:rPr>
        <w:t xml:space="preserve"> и Томсона. Эффект </w:t>
      </w:r>
      <w:proofErr w:type="spellStart"/>
      <w:r w:rsidRPr="00A6142F">
        <w:rPr>
          <w:rFonts w:asciiTheme="minorHAnsi" w:hAnsiTheme="minorHAnsi" w:cstheme="minorHAnsi"/>
        </w:rPr>
        <w:t>Зеебека</w:t>
      </w:r>
      <w:proofErr w:type="spellEnd"/>
      <w:r w:rsidRPr="00A6142F">
        <w:rPr>
          <w:rFonts w:asciiTheme="minorHAnsi" w:hAnsiTheme="minorHAnsi" w:cstheme="minorHAnsi"/>
        </w:rPr>
        <w:t xml:space="preserve"> заключается в том, что в цепи, состоящей из двух разнородных проводников </w:t>
      </w:r>
      <w:r w:rsidRPr="00A6142F">
        <w:rPr>
          <w:rFonts w:asciiTheme="minorHAnsi" w:hAnsiTheme="minorHAnsi" w:cstheme="minorHAnsi"/>
          <w:lang w:val="en-US"/>
        </w:rPr>
        <w:t>I</w:t>
      </w:r>
      <w:r w:rsidRPr="00A6142F">
        <w:rPr>
          <w:rFonts w:asciiTheme="minorHAnsi" w:hAnsiTheme="minorHAnsi" w:cstheme="minorHAnsi"/>
        </w:rPr>
        <w:t xml:space="preserve"> и 2 (рис. 2.1) возникает ЭДС (термоэлектродвижущая сила -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 xml:space="preserve">-ЭДС) </w:t>
      </w:r>
      <w:r w:rsidRPr="00A6142F">
        <w:rPr>
          <w:rFonts w:asciiTheme="minorHAnsi" w:hAnsiTheme="minorHAnsi" w:cstheme="minorHAnsi"/>
          <w:lang w:val="en-US"/>
        </w:rPr>
        <w:t>V</w:t>
      </w:r>
      <w:r w:rsidRPr="00A6142F">
        <w:rPr>
          <w:rFonts w:asciiTheme="minorHAnsi" w:hAnsiTheme="minorHAnsi" w:cstheme="minorHAnsi"/>
          <w:vertAlign w:val="subscript"/>
        </w:rPr>
        <w:t>т</w:t>
      </w:r>
      <w:r w:rsidRPr="00A6142F">
        <w:rPr>
          <w:rFonts w:asciiTheme="minorHAnsi" w:hAnsiTheme="minorHAnsi" w:cstheme="minorHAnsi"/>
        </w:rPr>
        <w:t xml:space="preserve">, если контакты этих </w:t>
      </w:r>
      <w:proofErr w:type="spellStart"/>
      <w:r w:rsidRPr="00A6142F">
        <w:rPr>
          <w:rFonts w:asciiTheme="minorHAnsi" w:hAnsiTheme="minorHAnsi" w:cstheme="minorHAnsi"/>
        </w:rPr>
        <w:t>проводников</w:t>
      </w:r>
      <w:r w:rsidRPr="00A6142F">
        <w:rPr>
          <w:rFonts w:asciiTheme="minorHAnsi" w:hAnsiTheme="minorHAnsi" w:cstheme="minorHAnsi"/>
          <w:i/>
          <w:iCs/>
        </w:rPr>
        <w:t>А</w:t>
      </w:r>
      <w:r w:rsidRPr="00A6142F">
        <w:rPr>
          <w:rFonts w:asciiTheme="minorHAnsi" w:hAnsiTheme="minorHAnsi" w:cstheme="minorHAnsi"/>
        </w:rPr>
        <w:t>и</w:t>
      </w:r>
      <w:proofErr w:type="spellEnd"/>
      <w:proofErr w:type="gramStart"/>
      <w:r w:rsidRPr="00A6142F">
        <w:rPr>
          <w:rFonts w:asciiTheme="minorHAnsi" w:hAnsiTheme="minorHAnsi" w:cstheme="minorHAnsi"/>
        </w:rPr>
        <w:t xml:space="preserve"> </w:t>
      </w:r>
      <w:r w:rsidRPr="00A6142F">
        <w:rPr>
          <w:rFonts w:asciiTheme="minorHAnsi" w:hAnsiTheme="minorHAnsi" w:cstheme="minorHAnsi"/>
          <w:i/>
          <w:iCs/>
        </w:rPr>
        <w:t>В</w:t>
      </w:r>
      <w:proofErr w:type="gramEnd"/>
      <w:r w:rsidRPr="00A6142F">
        <w:rPr>
          <w:rFonts w:asciiTheme="minorHAnsi" w:hAnsiTheme="minorHAnsi" w:cstheme="minorHAnsi"/>
          <w:i/>
          <w:iCs/>
        </w:rPr>
        <w:t xml:space="preserve"> </w:t>
      </w:r>
      <w:r w:rsidRPr="00A6142F">
        <w:rPr>
          <w:rFonts w:asciiTheme="minorHAnsi" w:hAnsiTheme="minorHAnsi" w:cstheme="minorHAnsi"/>
        </w:rPr>
        <w:t>поддерживаются при различных тем</w:t>
      </w:r>
      <w:r w:rsidRPr="00A6142F">
        <w:rPr>
          <w:rFonts w:asciiTheme="minorHAnsi" w:hAnsiTheme="minorHAnsi" w:cstheme="minorHAnsi"/>
        </w:rPr>
        <w:softHyphen/>
        <w:t xml:space="preserve">пературах </w:t>
      </w:r>
      <w:r w:rsidRPr="00A6142F">
        <w:rPr>
          <w:rFonts w:asciiTheme="minorHAnsi" w:hAnsiTheme="minorHAnsi" w:cstheme="minorHAnsi"/>
          <w:lang w:val="en-US"/>
        </w:rPr>
        <w:t>T</w:t>
      </w:r>
      <w:r w:rsidRPr="00A6142F">
        <w:rPr>
          <w:rFonts w:asciiTheme="minorHAnsi" w:hAnsiTheme="minorHAnsi" w:cstheme="minorHAnsi"/>
          <w:vertAlign w:val="subscript"/>
        </w:rPr>
        <w:t>1</w:t>
      </w:r>
      <w:r w:rsidRPr="00A6142F">
        <w:rPr>
          <w:rFonts w:asciiTheme="minorHAnsi" w:hAnsiTheme="minorHAnsi" w:cstheme="minorHAnsi"/>
        </w:rPr>
        <w:t xml:space="preserve"> и Т</w:t>
      </w:r>
      <w:r w:rsidRPr="00A6142F">
        <w:rPr>
          <w:rFonts w:asciiTheme="minorHAnsi" w:hAnsiTheme="minorHAnsi" w:cstheme="minorHAnsi"/>
          <w:vertAlign w:val="subscript"/>
        </w:rPr>
        <w:t>2</w:t>
      </w:r>
      <w:r w:rsidRPr="00A6142F">
        <w:rPr>
          <w:rFonts w:asciiTheme="minorHAnsi" w:hAnsiTheme="minorHAnsi" w:cstheme="minorHAnsi"/>
        </w:rPr>
        <w:t>.</w:t>
      </w:r>
    </w:p>
    <w:p w:rsidR="00521A46" w:rsidRPr="00A6142F" w:rsidRDefault="00521A46" w:rsidP="00BD0979">
      <w:pPr>
        <w:ind w:firstLine="284"/>
        <w:jc w:val="both"/>
        <w:rPr>
          <w:rFonts w:asciiTheme="minorHAnsi" w:hAnsiTheme="minorHAnsi" w:cstheme="minorHAnsi"/>
        </w:rPr>
      </w:pPr>
    </w:p>
    <w:p w:rsidR="006F4821" w:rsidRPr="00686644" w:rsidRDefault="00521A46" w:rsidP="006F4821">
      <w:pPr>
        <w:ind w:firstLine="284"/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  <w:lang w:val="en-US"/>
        </w:rPr>
        <w:t>V</w:t>
      </w:r>
      <w:r w:rsidRPr="00A6142F">
        <w:rPr>
          <w:rFonts w:asciiTheme="minorHAnsi" w:hAnsiTheme="minorHAnsi" w:cstheme="minorHAnsi"/>
          <w:vertAlign w:val="subscript"/>
        </w:rPr>
        <w:t>т</w:t>
      </w:r>
      <w:r w:rsidRPr="00A6142F">
        <w:rPr>
          <w:rFonts w:asciiTheme="minorHAnsi" w:hAnsiTheme="minorHAnsi" w:cstheme="minorHAnsi"/>
        </w:rPr>
        <w:t>=</w:t>
      </w:r>
      <w:r w:rsidRPr="00A6142F">
        <w:rPr>
          <w:rFonts w:asciiTheme="minorHAnsi" w:hAnsiTheme="minorHAnsi" w:cstheme="minorHAnsi"/>
          <w:position w:val="-12"/>
        </w:rPr>
        <w:object w:dxaOrig="8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5pt" o:ole="">
            <v:imagedata r:id="rId8" o:title=""/>
          </v:shape>
          <o:OLEObject Type="Embed" ProgID="Equation.3" ShapeID="_x0000_i1025" DrawAspect="Content" ObjectID="_1352547944" r:id="rId9"/>
        </w:object>
      </w:r>
      <w:r w:rsidRPr="00A6142F">
        <w:rPr>
          <w:rFonts w:asciiTheme="minorHAnsi" w:hAnsiTheme="minorHAnsi" w:cstheme="minorHAnsi"/>
        </w:rPr>
        <w:t>, (2.1)</w:t>
      </w:r>
      <w:proofErr w:type="gramStart"/>
      <w:r w:rsidR="006F4821" w:rsidRPr="00A6142F">
        <w:rPr>
          <w:rFonts w:asciiTheme="minorHAnsi" w:hAnsiTheme="minorHAnsi" w:cstheme="minorHAnsi"/>
        </w:rPr>
        <w:t>,</w:t>
      </w:r>
      <w:r w:rsidRPr="00A6142F">
        <w:rPr>
          <w:rFonts w:asciiTheme="minorHAnsi" w:hAnsiTheme="minorHAnsi" w:cstheme="minorHAnsi"/>
        </w:rPr>
        <w:t>где</w:t>
      </w:r>
      <w:proofErr w:type="gramEnd"/>
      <w:r w:rsidRPr="00A6142F">
        <w:rPr>
          <w:rFonts w:asciiTheme="minorHAnsi" w:hAnsiTheme="minorHAnsi" w:cstheme="minorHAnsi"/>
        </w:rPr>
        <w:t xml:space="preserve"> </w:t>
      </w:r>
      <w:r w:rsidRPr="00A6142F">
        <w:rPr>
          <w:rFonts w:asciiTheme="minorHAnsi" w:hAnsiTheme="minorHAnsi" w:cstheme="minorHAnsi"/>
          <w:position w:val="-20"/>
        </w:rPr>
        <w:object w:dxaOrig="780" w:dyaOrig="520">
          <v:shape id="_x0000_i1026" type="#_x0000_t75" style="width:39pt;height:26.25pt" o:ole="">
            <v:imagedata r:id="rId10" o:title=""/>
          </v:shape>
          <o:OLEObject Type="Embed" ProgID="Equation.3" ShapeID="_x0000_i1026" DrawAspect="Content" ObjectID="_1352547945" r:id="rId11"/>
        </w:object>
      </w:r>
      <w:r w:rsidRPr="00A6142F">
        <w:rPr>
          <w:rFonts w:asciiTheme="minorHAnsi" w:hAnsiTheme="minorHAnsi" w:cstheme="minorHAnsi"/>
        </w:rPr>
        <w:t xml:space="preserve"> - дифференциальная (удельная)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>-ЭДС.</w:t>
      </w:r>
    </w:p>
    <w:p w:rsidR="00521A46" w:rsidRPr="00A6142F" w:rsidRDefault="00521A46" w:rsidP="006F4821">
      <w:pPr>
        <w:ind w:firstLine="284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Она зависит от природы соприкасающихся проводников и температуры. Существуют три источника возникновения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 xml:space="preserve">-ЭДС: образование направленного потока носителей в проводнике при наличии градиента температур (объемная составляющая </w:t>
      </w:r>
      <w:proofErr w:type="gramStart"/>
      <w:r w:rsidRPr="00A6142F">
        <w:rPr>
          <w:rFonts w:asciiTheme="minorHAnsi" w:hAnsiTheme="minorHAnsi" w:cstheme="minorHAnsi"/>
          <w:lang w:val="en-US"/>
        </w:rPr>
        <w:t>V</w:t>
      </w:r>
      <w:proofErr w:type="gramEnd"/>
      <w:r w:rsidRPr="00A6142F">
        <w:rPr>
          <w:rFonts w:asciiTheme="minorHAnsi" w:hAnsiTheme="minorHAnsi" w:cstheme="minorHAnsi"/>
          <w:vertAlign w:val="subscript"/>
        </w:rPr>
        <w:t>об</w:t>
      </w:r>
      <w:r w:rsidRPr="00A6142F">
        <w:rPr>
          <w:rFonts w:asciiTheme="minorHAnsi" w:hAnsiTheme="minorHAnsi" w:cstheme="minorHAnsi"/>
        </w:rPr>
        <w:t xml:space="preserve">), изменение положения уровня Ферми с температурой (контактная составляющая </w:t>
      </w:r>
      <w:r w:rsidRPr="00A6142F">
        <w:rPr>
          <w:rFonts w:asciiTheme="minorHAnsi" w:hAnsiTheme="minorHAnsi" w:cstheme="minorHAnsi"/>
          <w:lang w:val="en-US"/>
        </w:rPr>
        <w:t>V</w:t>
      </w:r>
      <w:r w:rsidRPr="00A6142F">
        <w:rPr>
          <w:rFonts w:asciiTheme="minorHAnsi" w:hAnsiTheme="minorHAnsi" w:cstheme="minorHAnsi"/>
          <w:vertAlign w:val="subscript"/>
        </w:rPr>
        <w:t>к</w:t>
      </w:r>
      <w:r w:rsidRPr="00A6142F">
        <w:rPr>
          <w:rFonts w:asciiTheme="minorHAnsi" w:hAnsiTheme="minorHAnsi" w:cstheme="minorHAnsi"/>
          <w:i/>
          <w:iCs/>
        </w:rPr>
        <w:t xml:space="preserve">) </w:t>
      </w:r>
      <w:r w:rsidRPr="00A6142F">
        <w:rPr>
          <w:rFonts w:asciiTheme="minorHAnsi" w:hAnsiTheme="minorHAnsi" w:cstheme="minorHAnsi"/>
        </w:rPr>
        <w:t xml:space="preserve">и увлечение электронов фононами. </w:t>
      </w:r>
    </w:p>
    <w:p w:rsidR="00521A46" w:rsidRPr="00A6142F" w:rsidRDefault="00521A46" w:rsidP="00BD0979">
      <w:pPr>
        <w:ind w:firstLine="284"/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object w:dxaOrig="3330" w:dyaOrig="2130">
          <v:shape id="_x0000_i1027" type="#_x0000_t75" style="width:134.25pt;height:85.5pt" o:ole="">
            <v:imagedata r:id="rId12" o:title=""/>
          </v:shape>
          <o:OLEObject Type="Embed" ProgID="PBrush" ShapeID="_x0000_i1027" DrawAspect="Content" ObjectID="_1352547946" r:id="rId13"/>
        </w:object>
      </w:r>
    </w:p>
    <w:p w:rsidR="00521A46" w:rsidRPr="00A6142F" w:rsidRDefault="00521A46" w:rsidP="00BD0979">
      <w:pPr>
        <w:ind w:firstLine="284"/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Рис. 2.1.</w:t>
      </w:r>
    </w:p>
    <w:p w:rsidR="00521A46" w:rsidRPr="00A6142F" w:rsidRDefault="00521A46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Рассмотрим физическую природу каждого из этих источников.</w:t>
      </w:r>
    </w:p>
    <w:p w:rsidR="00521A46" w:rsidRPr="00A6142F" w:rsidRDefault="00521A46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Объемная составляющая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>-ЭДС. Представим, что на концах однородного проводника АВ (рис.2.2) поддерживается разность температур (</w:t>
      </w:r>
      <w:r w:rsidRPr="00A6142F">
        <w:rPr>
          <w:rFonts w:asciiTheme="minorHAnsi" w:hAnsiTheme="minorHAnsi" w:cstheme="minorHAnsi"/>
          <w:lang w:val="en-US"/>
        </w:rPr>
        <w:t>T</w:t>
      </w:r>
      <w:r w:rsidRPr="00A6142F">
        <w:rPr>
          <w:rFonts w:asciiTheme="minorHAnsi" w:hAnsiTheme="minorHAnsi" w:cstheme="minorHAnsi"/>
          <w:vertAlign w:val="subscript"/>
        </w:rPr>
        <w:t>1</w:t>
      </w:r>
      <w:r w:rsidRPr="00A6142F">
        <w:rPr>
          <w:rFonts w:asciiTheme="minorHAnsi" w:hAnsiTheme="minorHAnsi" w:cstheme="minorHAnsi"/>
        </w:rPr>
        <w:t xml:space="preserve"> - Т</w:t>
      </w:r>
      <w:r w:rsidRPr="00A6142F">
        <w:rPr>
          <w:rFonts w:asciiTheme="minorHAnsi" w:hAnsiTheme="minorHAnsi" w:cstheme="minorHAnsi"/>
          <w:vertAlign w:val="subscript"/>
        </w:rPr>
        <w:t>2</w:t>
      </w:r>
      <w:r w:rsidRPr="00A6142F">
        <w:rPr>
          <w:rFonts w:asciiTheme="minorHAnsi" w:hAnsiTheme="minorHAnsi" w:cstheme="minorHAnsi"/>
          <w:i/>
          <w:iCs/>
        </w:rPr>
        <w:t>)</w:t>
      </w:r>
      <w:r w:rsidRPr="00A6142F">
        <w:rPr>
          <w:rFonts w:asciiTheme="minorHAnsi" w:hAnsiTheme="minorHAnsi" w:cstheme="minorHAnsi"/>
        </w:rPr>
        <w:t>, так что вдоль проводника в направлении от</w:t>
      </w:r>
      <w:proofErr w:type="gramStart"/>
      <w:r w:rsidRPr="00A6142F">
        <w:rPr>
          <w:rFonts w:asciiTheme="minorHAnsi" w:hAnsiTheme="minorHAnsi" w:cstheme="minorHAnsi"/>
        </w:rPr>
        <w:t xml:space="preserve"> В</w:t>
      </w:r>
      <w:proofErr w:type="gramEnd"/>
      <w:r w:rsidRPr="00A6142F">
        <w:rPr>
          <w:rFonts w:asciiTheme="minorHAnsi" w:hAnsiTheme="minorHAnsi" w:cstheme="minorHAnsi"/>
        </w:rPr>
        <w:t xml:space="preserve"> к А существует градиент температуры  </w:t>
      </w:r>
      <w:r w:rsidRPr="00A6142F">
        <w:rPr>
          <w:rFonts w:asciiTheme="minorHAnsi" w:hAnsiTheme="minorHAnsi" w:cstheme="minorHAnsi"/>
          <w:position w:val="-20"/>
        </w:rPr>
        <w:object w:dxaOrig="320" w:dyaOrig="499">
          <v:shape id="_x0000_i1028" type="#_x0000_t75" style="width:15.75pt;height:24.75pt" o:ole="">
            <v:imagedata r:id="rId14" o:title=""/>
          </v:shape>
          <o:OLEObject Type="Embed" ProgID="Equation.3" ShapeID="_x0000_i1028" DrawAspect="Content" ObjectID="_1352547947" r:id="rId15"/>
        </w:object>
      </w:r>
      <w:r w:rsidRPr="00A6142F">
        <w:rPr>
          <w:rFonts w:asciiTheme="minorHAnsi" w:hAnsiTheme="minorHAnsi" w:cstheme="minorHAnsi"/>
        </w:rPr>
        <w:t>.</w:t>
      </w:r>
    </w:p>
    <w:p w:rsidR="0087796B" w:rsidRPr="00A6142F" w:rsidRDefault="0087796B" w:rsidP="00BD0979">
      <w:pPr>
        <w:ind w:firstLine="284"/>
        <w:jc w:val="center"/>
        <w:rPr>
          <w:rFonts w:asciiTheme="minorHAnsi" w:hAnsiTheme="minorHAnsi" w:cstheme="minorHAnsi"/>
          <w:lang w:val="en-US"/>
        </w:rPr>
      </w:pPr>
      <w:r w:rsidRPr="00A6142F">
        <w:rPr>
          <w:rFonts w:asciiTheme="minorHAnsi" w:hAnsiTheme="minorHAnsi" w:cstheme="minorHAnsi"/>
          <w:noProof/>
        </w:rPr>
        <w:drawing>
          <wp:inline distT="0" distB="0" distL="0" distR="0" wp14:anchorId="10CA8B67" wp14:editId="4552A4E4">
            <wp:extent cx="194310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96B" w:rsidRPr="00A6142F" w:rsidRDefault="0087796B" w:rsidP="00BD0979">
      <w:pPr>
        <w:ind w:firstLine="284"/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Рис. 2.2.</w:t>
      </w:r>
    </w:p>
    <w:p w:rsidR="0087796B" w:rsidRPr="00A6142F" w:rsidRDefault="0087796B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Носители тока, сосредоточенные на горячем конце проводника, обладают большей энергией по сравнению с носителями тока на холодном конце. Поэтому в проводнике от горячего конца к холодному установится поток носителей тока, приводящий к зарядке проводника.</w:t>
      </w:r>
    </w:p>
    <w:p w:rsidR="0087796B" w:rsidRPr="00A6142F" w:rsidRDefault="0087796B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Если носителями являются электроны, то холодный конец должен будет заряжаться отрицательно, горячий - положительно и между ними возникает разность потенциалов </w:t>
      </w:r>
      <w:proofErr w:type="gramStart"/>
      <w:r w:rsidRPr="00A6142F">
        <w:rPr>
          <w:rFonts w:asciiTheme="minorHAnsi" w:hAnsiTheme="minorHAnsi" w:cstheme="minorHAnsi"/>
          <w:lang w:val="en-US"/>
        </w:rPr>
        <w:t>V</w:t>
      </w:r>
      <w:proofErr w:type="gramEnd"/>
      <w:r w:rsidRPr="00A6142F">
        <w:rPr>
          <w:rFonts w:asciiTheme="minorHAnsi" w:hAnsiTheme="minorHAnsi" w:cstheme="minorHAnsi"/>
          <w:vertAlign w:val="subscript"/>
        </w:rPr>
        <w:t>об</w:t>
      </w:r>
      <w:r w:rsidRPr="00A6142F">
        <w:rPr>
          <w:rFonts w:asciiTheme="minorHAnsi" w:hAnsiTheme="minorHAnsi" w:cstheme="minorHAnsi"/>
        </w:rPr>
        <w:t xml:space="preserve">, которая и представляет собой объемную составляющую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>-ЭДС.</w:t>
      </w:r>
    </w:p>
    <w:p w:rsidR="0087796B" w:rsidRPr="00A6142F" w:rsidRDefault="0087796B" w:rsidP="00BD0979">
      <w:pPr>
        <w:ind w:firstLine="284"/>
        <w:jc w:val="both"/>
        <w:rPr>
          <w:rFonts w:asciiTheme="minorHAnsi" w:hAnsiTheme="minorHAnsi" w:cstheme="minorHAnsi"/>
          <w:color w:val="000000"/>
        </w:rPr>
      </w:pPr>
      <w:proofErr w:type="gramStart"/>
      <w:r w:rsidRPr="00A6142F">
        <w:rPr>
          <w:rFonts w:asciiTheme="minorHAnsi" w:hAnsiTheme="minorHAnsi" w:cstheme="minorHAnsi"/>
        </w:rPr>
        <w:t>Дифференциальная</w:t>
      </w:r>
      <w:proofErr w:type="gramEnd"/>
      <w:r w:rsidRPr="00A6142F">
        <w:rPr>
          <w:rFonts w:asciiTheme="minorHAnsi" w:hAnsiTheme="minorHAnsi" w:cstheme="minorHAnsi"/>
        </w:rPr>
        <w:t xml:space="preserve">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>-ЭДС, соответствующая</w:t>
      </w:r>
      <w:r w:rsidRPr="00A6142F">
        <w:rPr>
          <w:rFonts w:asciiTheme="minorHAnsi" w:hAnsiTheme="minorHAnsi" w:cstheme="minorHAnsi"/>
          <w:color w:val="000000"/>
        </w:rPr>
        <w:t xml:space="preserve"> этой составляю</w:t>
      </w:r>
      <w:r w:rsidRPr="00A6142F">
        <w:rPr>
          <w:rFonts w:asciiTheme="minorHAnsi" w:hAnsiTheme="minorHAnsi" w:cstheme="minorHAnsi"/>
          <w:color w:val="000000"/>
        </w:rPr>
        <w:softHyphen/>
        <w:t>щей,</w:t>
      </w:r>
    </w:p>
    <w:p w:rsidR="0087796B" w:rsidRPr="00A6142F" w:rsidRDefault="0087796B" w:rsidP="000B42C1">
      <w:pPr>
        <w:ind w:firstLine="284"/>
        <w:jc w:val="center"/>
        <w:rPr>
          <w:rFonts w:asciiTheme="minorHAnsi" w:hAnsiTheme="minorHAnsi" w:cstheme="minorHAnsi"/>
          <w:color w:val="000000"/>
        </w:rPr>
      </w:pPr>
      <w:r w:rsidRPr="00A6142F">
        <w:rPr>
          <w:rFonts w:asciiTheme="minorHAnsi" w:hAnsiTheme="minorHAnsi" w:cstheme="minorHAnsi"/>
          <w:position w:val="-12"/>
        </w:rPr>
        <w:object w:dxaOrig="2720" w:dyaOrig="320">
          <v:shape id="_x0000_i1029" type="#_x0000_t75" style="width:135.75pt;height:15.75pt" o:ole="">
            <v:imagedata r:id="rId17" o:title=""/>
          </v:shape>
          <o:OLEObject Type="Embed" ProgID="Equation.3" ShapeID="_x0000_i1029" DrawAspect="Content" ObjectID="_1352547948" r:id="rId18"/>
        </w:object>
      </w:r>
      <w:r w:rsidRPr="00A6142F">
        <w:rPr>
          <w:rFonts w:asciiTheme="minorHAnsi" w:hAnsiTheme="minorHAnsi" w:cstheme="minorHAnsi"/>
        </w:rPr>
        <w:t>(2.2)</w:t>
      </w:r>
      <w:r w:rsidR="000B42C1" w:rsidRPr="00A6142F">
        <w:rPr>
          <w:rFonts w:asciiTheme="minorHAnsi" w:hAnsiTheme="minorHAnsi" w:cstheme="minorHAnsi"/>
        </w:rPr>
        <w:t>,</w:t>
      </w:r>
      <w:r w:rsidRPr="00A6142F">
        <w:rPr>
          <w:rFonts w:asciiTheme="minorHAnsi" w:hAnsiTheme="minorHAnsi" w:cstheme="minorHAnsi"/>
        </w:rPr>
        <w:t xml:space="preserve">где  </w:t>
      </w:r>
      <w:r w:rsidRPr="00A6142F">
        <w:rPr>
          <w:rFonts w:asciiTheme="minorHAnsi" w:hAnsiTheme="minorHAnsi" w:cstheme="minorHAnsi"/>
          <w:lang w:val="en-US"/>
        </w:rPr>
        <w:t>q</w:t>
      </w:r>
      <w:r w:rsidRPr="00A6142F">
        <w:rPr>
          <w:rFonts w:asciiTheme="minorHAnsi" w:hAnsiTheme="minorHAnsi" w:cstheme="minorHAnsi"/>
          <w:color w:val="000000"/>
        </w:rPr>
        <w:t xml:space="preserve"> - заряд электрона;</w:t>
      </w:r>
      <w:r w:rsidRPr="00A6142F">
        <w:rPr>
          <w:rFonts w:asciiTheme="minorHAnsi" w:hAnsiTheme="minorHAnsi" w:cstheme="minorHAnsi"/>
        </w:rPr>
        <w:t xml:space="preserve"> </w:t>
      </w:r>
      <w:r w:rsidRPr="00A6142F">
        <w:rPr>
          <w:rFonts w:asciiTheme="minorHAnsi" w:hAnsiTheme="minorHAnsi" w:cstheme="minorHAnsi"/>
          <w:lang w:val="en-US"/>
        </w:rPr>
        <w:t>n</w:t>
      </w:r>
      <w:r w:rsidRPr="00A6142F">
        <w:rPr>
          <w:rFonts w:asciiTheme="minorHAnsi" w:hAnsiTheme="minorHAnsi" w:cstheme="minorHAnsi"/>
        </w:rPr>
        <w:t xml:space="preserve"> - </w:t>
      </w:r>
      <w:r w:rsidRPr="00A6142F">
        <w:rPr>
          <w:rFonts w:asciiTheme="minorHAnsi" w:hAnsiTheme="minorHAnsi" w:cstheme="minorHAnsi"/>
          <w:color w:val="000000"/>
        </w:rPr>
        <w:t xml:space="preserve">концентрация электронов; </w:t>
      </w:r>
      <w:r w:rsidRPr="00A6142F">
        <w:rPr>
          <w:rFonts w:asciiTheme="minorHAnsi" w:hAnsiTheme="minorHAnsi" w:cstheme="minorHAnsi"/>
          <w:color w:val="000000"/>
          <w:lang w:val="en-US"/>
        </w:rPr>
        <w:t>P</w:t>
      </w:r>
      <w:r w:rsidRPr="00A6142F">
        <w:rPr>
          <w:rFonts w:asciiTheme="minorHAnsi" w:hAnsiTheme="minorHAnsi" w:cstheme="minorHAnsi"/>
          <w:color w:val="000000"/>
        </w:rPr>
        <w:t xml:space="preserve"> - давление, которое создает в проводнике электронный газ.</w:t>
      </w:r>
    </w:p>
    <w:p w:rsidR="00086BA5" w:rsidRPr="00A6142F" w:rsidRDefault="0087796B" w:rsidP="00086BA5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000000"/>
        </w:rPr>
      </w:pPr>
      <w:r w:rsidRPr="00A6142F">
        <w:rPr>
          <w:rFonts w:asciiTheme="minorHAnsi" w:hAnsiTheme="minorHAnsi" w:cstheme="minorHAnsi"/>
          <w:color w:val="000000"/>
        </w:rPr>
        <w:t xml:space="preserve">Контактная составляющая </w:t>
      </w:r>
      <w:proofErr w:type="spellStart"/>
      <w:r w:rsidRPr="00A6142F">
        <w:rPr>
          <w:rFonts w:asciiTheme="minorHAnsi" w:hAnsiTheme="minorHAnsi" w:cstheme="minorHAnsi"/>
          <w:color w:val="000000"/>
        </w:rPr>
        <w:t>термо</w:t>
      </w:r>
      <w:proofErr w:type="spellEnd"/>
      <w:r w:rsidRPr="00A6142F">
        <w:rPr>
          <w:rFonts w:asciiTheme="minorHAnsi" w:hAnsiTheme="minorHAnsi" w:cstheme="minorHAnsi"/>
          <w:color w:val="000000"/>
        </w:rPr>
        <w:t>-ЭДС. Следует знать, что с изменением температуры меняется положение уровня Ферми. В электронных проводниках с увеличением температуры уровень Ферми смещается вниз по энергетической шкале. Поэтому на холодном конце однородного электронного проводника он должен располагаться выше, чем на горячем. Наличие разности в положении уровня Ферми приводит к воз</w:t>
      </w:r>
      <w:r w:rsidRPr="00A6142F">
        <w:rPr>
          <w:rFonts w:asciiTheme="minorHAnsi" w:hAnsiTheme="minorHAnsi" w:cstheme="minorHAnsi"/>
          <w:color w:val="000000"/>
        </w:rPr>
        <w:softHyphen/>
        <w:t>никновению разности потенциалов</w:t>
      </w:r>
    </w:p>
    <w:p w:rsidR="0087796B" w:rsidRPr="00A6142F" w:rsidRDefault="0087796B" w:rsidP="00086BA5">
      <w:pPr>
        <w:shd w:val="clear" w:color="auto" w:fill="FFFFFF"/>
        <w:ind w:firstLine="284"/>
        <w:jc w:val="center"/>
        <w:rPr>
          <w:rFonts w:asciiTheme="minorHAnsi" w:hAnsiTheme="minorHAnsi" w:cstheme="minorHAnsi"/>
          <w:color w:val="000000"/>
        </w:rPr>
      </w:pPr>
      <w:r w:rsidRPr="00A6142F">
        <w:rPr>
          <w:rFonts w:asciiTheme="minorHAnsi" w:hAnsiTheme="minorHAnsi" w:cstheme="minorHAnsi"/>
          <w:position w:val="-10"/>
          <w:lang w:val="en-US"/>
        </w:rPr>
        <w:object w:dxaOrig="2040" w:dyaOrig="279">
          <v:shape id="_x0000_i1030" type="#_x0000_t75" style="width:109.5pt;height:12.75pt" o:ole="">
            <v:imagedata r:id="rId19" o:title=""/>
          </v:shape>
          <o:OLEObject Type="Embed" ProgID="Equation.3" ShapeID="_x0000_i1030" DrawAspect="Content" ObjectID="_1352547949" r:id="rId20"/>
        </w:object>
      </w:r>
      <w:r w:rsidR="00086BA5" w:rsidRPr="00A6142F">
        <w:rPr>
          <w:rFonts w:asciiTheme="minorHAnsi" w:hAnsiTheme="minorHAnsi" w:cstheme="minorHAnsi"/>
        </w:rPr>
        <w:t xml:space="preserve"> </w:t>
      </w:r>
      <w:r w:rsidRPr="00A6142F">
        <w:rPr>
          <w:rFonts w:asciiTheme="minorHAnsi" w:hAnsiTheme="minorHAnsi" w:cstheme="minorHAnsi"/>
        </w:rPr>
        <w:t>(2.3)</w:t>
      </w:r>
      <w:r w:rsidR="00086BA5" w:rsidRPr="00A6142F">
        <w:rPr>
          <w:rFonts w:asciiTheme="minorHAnsi" w:hAnsiTheme="minorHAnsi" w:cstheme="minorHAnsi"/>
        </w:rPr>
        <w:t>,</w:t>
      </w:r>
      <w:r w:rsidRPr="00A6142F">
        <w:rPr>
          <w:rFonts w:asciiTheme="minorHAnsi" w:hAnsiTheme="minorHAnsi" w:cstheme="minorHAnsi"/>
          <w:iCs/>
          <w:color w:val="000000"/>
        </w:rPr>
        <w:t xml:space="preserve">где </w:t>
      </w:r>
      <w:r w:rsidRPr="00A6142F">
        <w:rPr>
          <w:rFonts w:asciiTheme="minorHAnsi" w:hAnsiTheme="minorHAnsi" w:cstheme="minorHAnsi"/>
          <w:iCs/>
          <w:color w:val="000000"/>
          <w:lang w:val="en-US"/>
        </w:rPr>
        <w:t>q</w:t>
      </w:r>
      <w:r w:rsidRPr="00A6142F">
        <w:rPr>
          <w:rFonts w:asciiTheme="minorHAnsi" w:hAnsiTheme="minorHAnsi" w:cstheme="minorHAnsi"/>
          <w:iCs/>
          <w:color w:val="000000"/>
        </w:rPr>
        <w:t xml:space="preserve"> </w:t>
      </w:r>
      <w:r w:rsidRPr="00A6142F">
        <w:rPr>
          <w:rFonts w:asciiTheme="minorHAnsi" w:hAnsiTheme="minorHAnsi" w:cstheme="minorHAnsi"/>
          <w:color w:val="000000"/>
        </w:rPr>
        <w:t xml:space="preserve">- заряд электрона; </w:t>
      </w:r>
      <w:r w:rsidRPr="00A6142F">
        <w:rPr>
          <w:rFonts w:asciiTheme="minorHAnsi" w:hAnsiTheme="minorHAnsi" w:cstheme="minorHAnsi"/>
          <w:iCs/>
          <w:color w:val="000000"/>
          <w:lang w:val="en-US"/>
        </w:rPr>
        <w:t>M</w:t>
      </w:r>
      <w:r w:rsidRPr="00A6142F">
        <w:rPr>
          <w:rFonts w:asciiTheme="minorHAnsi" w:hAnsiTheme="minorHAnsi" w:cstheme="minorHAnsi"/>
          <w:iCs/>
          <w:color w:val="000000"/>
        </w:rPr>
        <w:t xml:space="preserve"> - </w:t>
      </w:r>
      <w:r w:rsidRPr="00A6142F">
        <w:rPr>
          <w:rFonts w:asciiTheme="minorHAnsi" w:hAnsiTheme="minorHAnsi" w:cstheme="minorHAnsi"/>
          <w:color w:val="000000"/>
        </w:rPr>
        <w:t>уровень Ферми.</w:t>
      </w:r>
    </w:p>
    <w:p w:rsidR="0087796B" w:rsidRPr="00A6142F" w:rsidRDefault="0087796B" w:rsidP="00086BA5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000000"/>
        </w:rPr>
      </w:pPr>
      <w:r w:rsidRPr="00A6142F">
        <w:rPr>
          <w:rFonts w:asciiTheme="minorHAnsi" w:hAnsiTheme="minorHAnsi" w:cstheme="minorHAnsi"/>
          <w:color w:val="000000"/>
        </w:rPr>
        <w:t xml:space="preserve">Это и есть контактная составляющая </w:t>
      </w:r>
      <w:proofErr w:type="spellStart"/>
      <w:r w:rsidRPr="00A6142F">
        <w:rPr>
          <w:rFonts w:asciiTheme="minorHAnsi" w:hAnsiTheme="minorHAnsi" w:cstheme="minorHAnsi"/>
          <w:color w:val="000000"/>
        </w:rPr>
        <w:t>термо</w:t>
      </w:r>
      <w:proofErr w:type="spellEnd"/>
      <w:r w:rsidRPr="00A6142F">
        <w:rPr>
          <w:rFonts w:asciiTheme="minorHAnsi" w:hAnsiTheme="minorHAnsi" w:cstheme="minorHAnsi"/>
          <w:color w:val="000000"/>
        </w:rPr>
        <w:t xml:space="preserve">-ЭДС. </w:t>
      </w:r>
      <w:proofErr w:type="gramStart"/>
      <w:r w:rsidRPr="00A6142F">
        <w:rPr>
          <w:rFonts w:asciiTheme="minorHAnsi" w:hAnsiTheme="minorHAnsi" w:cstheme="minorHAnsi"/>
          <w:color w:val="000000"/>
        </w:rPr>
        <w:t>Дифференциальная</w:t>
      </w:r>
      <w:proofErr w:type="gramEnd"/>
      <w:r w:rsidRPr="00A6142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A6142F">
        <w:rPr>
          <w:rFonts w:asciiTheme="minorHAnsi" w:hAnsiTheme="minorHAnsi" w:cstheme="minorHAnsi"/>
          <w:color w:val="000000"/>
        </w:rPr>
        <w:t>термо</w:t>
      </w:r>
      <w:proofErr w:type="spellEnd"/>
      <w:r w:rsidRPr="00A6142F">
        <w:rPr>
          <w:rFonts w:asciiTheme="minorHAnsi" w:hAnsiTheme="minorHAnsi" w:cstheme="minorHAnsi"/>
          <w:color w:val="000000"/>
        </w:rPr>
        <w:t>-ЭДС, соответствующая этой составляющей,</w:t>
      </w:r>
    </w:p>
    <w:p w:rsidR="0087796B" w:rsidRPr="00A6142F" w:rsidRDefault="0087796B" w:rsidP="00086BA5">
      <w:pPr>
        <w:shd w:val="clear" w:color="auto" w:fill="FFFFFF"/>
        <w:spacing w:before="29"/>
        <w:ind w:firstLine="284"/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  <w:position w:val="-10"/>
        </w:rPr>
        <w:object w:dxaOrig="1620" w:dyaOrig="279">
          <v:shape id="_x0000_i1031" type="#_x0000_t75" style="width:81pt;height:14.25pt" o:ole="">
            <v:imagedata r:id="rId21" o:title=""/>
          </v:shape>
          <o:OLEObject Type="Embed" ProgID="Equation.3" ShapeID="_x0000_i1031" DrawAspect="Content" ObjectID="_1352547950" r:id="rId22"/>
        </w:object>
      </w:r>
      <w:r w:rsidRPr="00A6142F">
        <w:rPr>
          <w:rFonts w:asciiTheme="minorHAnsi" w:hAnsiTheme="minorHAnsi" w:cstheme="minorHAnsi"/>
        </w:rPr>
        <w:t xml:space="preserve">                                       (2.4)</w:t>
      </w:r>
    </w:p>
    <w:p w:rsidR="0087796B" w:rsidRPr="00A6142F" w:rsidRDefault="0087796B" w:rsidP="00086BA5">
      <w:pPr>
        <w:shd w:val="clear" w:color="auto" w:fill="FFFFFF"/>
        <w:ind w:firstLine="284"/>
        <w:rPr>
          <w:rFonts w:asciiTheme="minorHAnsi" w:hAnsiTheme="minorHAnsi" w:cstheme="minorHAnsi"/>
          <w:color w:val="000000"/>
        </w:rPr>
      </w:pPr>
      <w:r w:rsidRPr="00A6142F">
        <w:rPr>
          <w:rFonts w:asciiTheme="minorHAnsi" w:hAnsiTheme="minorHAnsi" w:cstheme="minorHAnsi"/>
          <w:color w:val="000000"/>
        </w:rPr>
        <w:t xml:space="preserve">Результирующая дифференциальная </w:t>
      </w:r>
      <w:proofErr w:type="spellStart"/>
      <w:r w:rsidRPr="00A6142F">
        <w:rPr>
          <w:rFonts w:asciiTheme="minorHAnsi" w:hAnsiTheme="minorHAnsi" w:cstheme="minorHAnsi"/>
          <w:color w:val="000000"/>
        </w:rPr>
        <w:t>термо</w:t>
      </w:r>
      <w:proofErr w:type="spellEnd"/>
      <w:r w:rsidRPr="00A6142F">
        <w:rPr>
          <w:rFonts w:asciiTheme="minorHAnsi" w:hAnsiTheme="minorHAnsi" w:cstheme="minorHAnsi"/>
          <w:color w:val="000000"/>
        </w:rPr>
        <w:t>-ЭДС</w:t>
      </w:r>
    </w:p>
    <w:p w:rsidR="0087796B" w:rsidRPr="00A6142F" w:rsidRDefault="0087796B" w:rsidP="00086BA5">
      <w:pPr>
        <w:shd w:val="clear" w:color="auto" w:fill="FFFFFF"/>
        <w:ind w:firstLine="284"/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  <w:position w:val="-10"/>
        </w:rPr>
        <w:object w:dxaOrig="2600" w:dyaOrig="279">
          <v:shape id="_x0000_i1032" type="#_x0000_t75" style="width:129.75pt;height:14.25pt" o:ole="">
            <v:imagedata r:id="rId23" o:title=""/>
          </v:shape>
          <o:OLEObject Type="Embed" ProgID="Equation.3" ShapeID="_x0000_i1032" DrawAspect="Content" ObjectID="_1352547951" r:id="rId24"/>
        </w:object>
      </w:r>
      <w:r w:rsidRPr="00A6142F">
        <w:rPr>
          <w:rFonts w:asciiTheme="minorHAnsi" w:hAnsiTheme="minorHAnsi" w:cstheme="minorHAnsi"/>
        </w:rPr>
        <w:t xml:space="preserve">                           (2.5)</w:t>
      </w:r>
    </w:p>
    <w:p w:rsidR="0087796B" w:rsidRPr="00A6142F" w:rsidRDefault="0087796B" w:rsidP="00BD0979">
      <w:pPr>
        <w:ind w:firstLine="284"/>
        <w:jc w:val="both"/>
        <w:rPr>
          <w:rFonts w:asciiTheme="minorHAnsi" w:hAnsiTheme="minorHAnsi" w:cstheme="minorHAnsi"/>
          <w:color w:val="000000"/>
        </w:rPr>
      </w:pPr>
      <w:r w:rsidRPr="00A6142F">
        <w:rPr>
          <w:rFonts w:asciiTheme="minorHAnsi" w:hAnsiTheme="minorHAnsi" w:cstheme="minorHAnsi"/>
          <w:color w:val="000000"/>
        </w:rPr>
        <w:t xml:space="preserve">Увлечение электронов фононами. Необходимо учитывать, что при наличии градиента температуры в проводнике возникает дрейф фононов от горячего конца к холодному, совершающийся </w:t>
      </w:r>
      <w:proofErr w:type="gramStart"/>
      <w:r w:rsidRPr="00A6142F">
        <w:rPr>
          <w:rFonts w:asciiTheme="minorHAnsi" w:hAnsiTheme="minorHAnsi" w:cstheme="minorHAnsi"/>
          <w:color w:val="000000"/>
        </w:rPr>
        <w:t>с</w:t>
      </w:r>
      <w:proofErr w:type="gramEnd"/>
      <w:r w:rsidRPr="00A6142F">
        <w:rPr>
          <w:rFonts w:asciiTheme="minorHAnsi" w:hAnsiTheme="minorHAnsi" w:cstheme="minorHAnsi"/>
          <w:color w:val="000000"/>
        </w:rPr>
        <w:t xml:space="preserve"> некоторой средней</w:t>
      </w:r>
    </w:p>
    <w:p w:rsidR="0087796B" w:rsidRPr="00A6142F" w:rsidRDefault="0087796B" w:rsidP="00BD0979">
      <w:pPr>
        <w:shd w:val="clear" w:color="auto" w:fill="FFFFFF"/>
        <w:ind w:left="57" w:firstLine="284"/>
        <w:jc w:val="both"/>
        <w:rPr>
          <w:rFonts w:asciiTheme="minorHAnsi" w:hAnsiTheme="minorHAnsi" w:cstheme="minorHAnsi"/>
          <w:iCs/>
          <w:color w:val="000000"/>
        </w:rPr>
      </w:pPr>
      <w:r w:rsidRPr="00A6142F">
        <w:rPr>
          <w:rFonts w:asciiTheme="minorHAnsi" w:hAnsiTheme="minorHAnsi" w:cstheme="minorHAnsi"/>
          <w:color w:val="000000"/>
        </w:rPr>
        <w:t xml:space="preserve">скоростью </w:t>
      </w:r>
      <w:proofErr w:type="spellStart"/>
      <w:r w:rsidRPr="00A6142F">
        <w:rPr>
          <w:rFonts w:asciiTheme="minorHAnsi" w:hAnsiTheme="minorHAnsi" w:cstheme="minorHAnsi"/>
          <w:iCs/>
          <w:color w:val="000000"/>
          <w:lang w:val="en-US"/>
        </w:rPr>
        <w:t>V</w:t>
      </w:r>
      <w:r w:rsidRPr="00A6142F">
        <w:rPr>
          <w:rFonts w:asciiTheme="minorHAnsi" w:hAnsiTheme="minorHAnsi" w:cstheme="minorHAnsi"/>
          <w:iCs/>
          <w:color w:val="000000"/>
          <w:vertAlign w:val="subscript"/>
          <w:lang w:val="en-US"/>
        </w:rPr>
        <w:t>cp</w:t>
      </w:r>
      <w:proofErr w:type="spellEnd"/>
      <w:r w:rsidRPr="00A6142F">
        <w:rPr>
          <w:rFonts w:asciiTheme="minorHAnsi" w:hAnsiTheme="minorHAnsi" w:cstheme="minorHAnsi"/>
          <w:iCs/>
          <w:color w:val="000000"/>
        </w:rPr>
        <w:t>.</w:t>
      </w:r>
      <w:r w:rsidRPr="00A6142F">
        <w:rPr>
          <w:rFonts w:asciiTheme="minorHAnsi" w:hAnsiTheme="minorHAnsi" w:cstheme="minorHAnsi"/>
          <w:iCs/>
          <w:color w:val="000000"/>
          <w:vertAlign w:val="subscript"/>
        </w:rPr>
        <w:t xml:space="preserve"> </w:t>
      </w:r>
      <w:r w:rsidRPr="00A6142F">
        <w:rPr>
          <w:rFonts w:asciiTheme="minorHAnsi" w:hAnsiTheme="minorHAnsi" w:cstheme="minorHAnsi"/>
          <w:color w:val="000000"/>
        </w:rPr>
        <w:t xml:space="preserve">Существование такого дрейфа приводит к тому, что электроны, рассеиваемые на фононах, сами начинают совершать направленное движение от горячего конца к холодному примерно с той же скоростью </w:t>
      </w:r>
      <w:proofErr w:type="spellStart"/>
      <w:r w:rsidRPr="00A6142F">
        <w:rPr>
          <w:rFonts w:asciiTheme="minorHAnsi" w:hAnsiTheme="minorHAnsi" w:cstheme="minorHAnsi"/>
          <w:iCs/>
          <w:color w:val="000000"/>
          <w:lang w:val="en-US"/>
        </w:rPr>
        <w:t>V</w:t>
      </w:r>
      <w:r w:rsidRPr="00A6142F">
        <w:rPr>
          <w:rFonts w:asciiTheme="minorHAnsi" w:hAnsiTheme="minorHAnsi" w:cstheme="minorHAnsi"/>
          <w:iCs/>
          <w:color w:val="000000"/>
          <w:vertAlign w:val="subscript"/>
          <w:lang w:val="en-US"/>
        </w:rPr>
        <w:t>cp</w:t>
      </w:r>
      <w:proofErr w:type="spellEnd"/>
      <w:r w:rsidRPr="00A6142F">
        <w:rPr>
          <w:rFonts w:asciiTheme="minorHAnsi" w:hAnsiTheme="minorHAnsi" w:cstheme="minorHAnsi"/>
          <w:iCs/>
          <w:color w:val="000000"/>
        </w:rPr>
        <w:t>.</w:t>
      </w:r>
      <w:r w:rsidRPr="00A6142F">
        <w:rPr>
          <w:rFonts w:asciiTheme="minorHAnsi" w:hAnsiTheme="minorHAnsi" w:cstheme="minorHAnsi"/>
          <w:color w:val="000000"/>
        </w:rPr>
        <w:t xml:space="preserve"> Накопление электронов на холодном конце проводни</w:t>
      </w:r>
      <w:r w:rsidRPr="00A6142F">
        <w:rPr>
          <w:rFonts w:asciiTheme="minorHAnsi" w:hAnsiTheme="minorHAnsi" w:cstheme="minorHAnsi"/>
          <w:color w:val="000000"/>
        </w:rPr>
        <w:softHyphen/>
        <w:t xml:space="preserve">ка и обеднение электронами горячего конца вызывает появление </w:t>
      </w:r>
      <w:proofErr w:type="spellStart"/>
      <w:r w:rsidRPr="00A6142F">
        <w:rPr>
          <w:rFonts w:asciiTheme="minorHAnsi" w:hAnsiTheme="minorHAnsi" w:cstheme="minorHAnsi"/>
          <w:color w:val="000000"/>
        </w:rPr>
        <w:t>термо</w:t>
      </w:r>
      <w:proofErr w:type="spellEnd"/>
      <w:r w:rsidRPr="00A6142F">
        <w:rPr>
          <w:rFonts w:asciiTheme="minorHAnsi" w:hAnsiTheme="minorHAnsi" w:cstheme="minorHAnsi"/>
          <w:color w:val="000000"/>
        </w:rPr>
        <w:t xml:space="preserve">-ЭДС  </w:t>
      </w:r>
      <w:proofErr w:type="gramStart"/>
      <w:r w:rsidRPr="00A6142F">
        <w:rPr>
          <w:rFonts w:asciiTheme="minorHAnsi" w:hAnsiTheme="minorHAnsi" w:cstheme="minorHAnsi"/>
          <w:iCs/>
          <w:color w:val="000000"/>
          <w:lang w:val="en-US"/>
        </w:rPr>
        <w:t>V</w:t>
      </w:r>
      <w:proofErr w:type="gramEnd"/>
      <w:r w:rsidRPr="00A6142F">
        <w:rPr>
          <w:rFonts w:asciiTheme="minorHAnsi" w:hAnsiTheme="minorHAnsi" w:cstheme="minorHAnsi"/>
          <w:iCs/>
          <w:color w:val="000000"/>
          <w:vertAlign w:val="subscript"/>
        </w:rPr>
        <w:t>ф</w:t>
      </w:r>
      <w:r w:rsidRPr="00A6142F">
        <w:rPr>
          <w:rFonts w:asciiTheme="minorHAnsi" w:hAnsiTheme="minorHAnsi" w:cstheme="minorHAnsi"/>
          <w:iCs/>
          <w:color w:val="000000"/>
        </w:rPr>
        <w:t>.</w:t>
      </w:r>
    </w:p>
    <w:p w:rsidR="0087796B" w:rsidRPr="00A6142F" w:rsidRDefault="0087796B" w:rsidP="00BD0979">
      <w:pPr>
        <w:shd w:val="clear" w:color="auto" w:fill="FFFFFF"/>
        <w:ind w:left="57" w:firstLine="284"/>
        <w:jc w:val="both"/>
        <w:rPr>
          <w:rFonts w:asciiTheme="minorHAnsi" w:hAnsiTheme="minorHAnsi" w:cstheme="minorHAnsi"/>
          <w:color w:val="000000"/>
        </w:rPr>
      </w:pPr>
      <w:proofErr w:type="gramStart"/>
      <w:r w:rsidRPr="00A6142F">
        <w:rPr>
          <w:rFonts w:asciiTheme="minorHAnsi" w:hAnsiTheme="minorHAnsi" w:cstheme="minorHAnsi"/>
          <w:color w:val="000000"/>
        </w:rPr>
        <w:t>Дифференциальная</w:t>
      </w:r>
      <w:proofErr w:type="gramEnd"/>
      <w:r w:rsidRPr="00A6142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A6142F">
        <w:rPr>
          <w:rFonts w:asciiTheme="minorHAnsi" w:hAnsiTheme="minorHAnsi" w:cstheme="minorHAnsi"/>
          <w:color w:val="000000"/>
        </w:rPr>
        <w:t>термо</w:t>
      </w:r>
      <w:proofErr w:type="spellEnd"/>
      <w:r w:rsidRPr="00A6142F">
        <w:rPr>
          <w:rFonts w:asciiTheme="minorHAnsi" w:hAnsiTheme="minorHAnsi" w:cstheme="minorHAnsi"/>
          <w:color w:val="000000"/>
        </w:rPr>
        <w:t xml:space="preserve">-ЭДС, обусловленная </w:t>
      </w:r>
      <w:r w:rsidRPr="00A6142F">
        <w:rPr>
          <w:rFonts w:asciiTheme="minorHAnsi" w:hAnsiTheme="minorHAnsi" w:cstheme="minorHAnsi"/>
          <w:bCs/>
          <w:color w:val="000000"/>
        </w:rPr>
        <w:t xml:space="preserve">эффектом </w:t>
      </w:r>
      <w:r w:rsidRPr="00A6142F">
        <w:rPr>
          <w:rFonts w:asciiTheme="minorHAnsi" w:hAnsiTheme="minorHAnsi" w:cstheme="minorHAnsi"/>
          <w:color w:val="000000"/>
        </w:rPr>
        <w:t>увлечения электронов фононами,</w:t>
      </w:r>
    </w:p>
    <w:p w:rsidR="0087796B" w:rsidRPr="00A6142F" w:rsidRDefault="0087796B" w:rsidP="00B86D14">
      <w:pPr>
        <w:shd w:val="clear" w:color="auto" w:fill="FFFFFF"/>
        <w:ind w:left="57" w:firstLine="284"/>
        <w:jc w:val="center"/>
        <w:rPr>
          <w:rFonts w:asciiTheme="minorHAnsi" w:hAnsiTheme="minorHAnsi" w:cstheme="minorHAnsi"/>
          <w:color w:val="000000"/>
        </w:rPr>
      </w:pPr>
      <w:r w:rsidRPr="00A6142F">
        <w:rPr>
          <w:rFonts w:asciiTheme="minorHAnsi" w:hAnsiTheme="minorHAnsi" w:cstheme="minorHAnsi"/>
          <w:color w:val="000000"/>
          <w:position w:val="-16"/>
        </w:rPr>
        <w:object w:dxaOrig="3000" w:dyaOrig="420">
          <v:shape id="_x0000_i1033" type="#_x0000_t75" style="width:150pt;height:21pt" o:ole="">
            <v:imagedata r:id="rId25" o:title=""/>
          </v:shape>
          <o:OLEObject Type="Embed" ProgID="Equation.3" ShapeID="_x0000_i1033" DrawAspect="Content" ObjectID="_1352547952" r:id="rId26"/>
        </w:object>
      </w:r>
      <w:r w:rsidRPr="00A6142F">
        <w:rPr>
          <w:rFonts w:asciiTheme="minorHAnsi" w:hAnsiTheme="minorHAnsi" w:cstheme="minorHAnsi"/>
          <w:color w:val="000000"/>
        </w:rPr>
        <w:t xml:space="preserve">                     (2.6)</w:t>
      </w:r>
    </w:p>
    <w:p w:rsidR="0087796B" w:rsidRPr="00A6142F" w:rsidRDefault="0087796B" w:rsidP="00BD0979">
      <w:pPr>
        <w:shd w:val="clear" w:color="auto" w:fill="FFFFFF"/>
        <w:ind w:firstLine="284"/>
        <w:jc w:val="both"/>
        <w:rPr>
          <w:rFonts w:asciiTheme="minorHAnsi" w:hAnsiTheme="minorHAnsi" w:cstheme="minorHAnsi"/>
          <w:color w:val="000000"/>
        </w:rPr>
      </w:pPr>
      <w:r w:rsidRPr="00A6142F">
        <w:rPr>
          <w:rFonts w:asciiTheme="minorHAnsi" w:hAnsiTheme="minorHAnsi" w:cstheme="minorHAnsi"/>
          <w:color w:val="000000"/>
        </w:rPr>
        <w:t xml:space="preserve">где     </w:t>
      </w:r>
      <w:r w:rsidRPr="00A6142F">
        <w:rPr>
          <w:rFonts w:asciiTheme="minorHAnsi" w:hAnsiTheme="minorHAnsi" w:cstheme="minorHAnsi"/>
          <w:color w:val="000000"/>
          <w:lang w:val="en-US"/>
        </w:rPr>
        <w:t>q</w:t>
      </w:r>
      <w:r w:rsidRPr="00A6142F">
        <w:rPr>
          <w:rFonts w:asciiTheme="minorHAnsi" w:hAnsiTheme="minorHAnsi" w:cstheme="minorHAnsi"/>
          <w:color w:val="000000"/>
        </w:rPr>
        <w:t xml:space="preserve"> - заряд электрона;</w:t>
      </w:r>
    </w:p>
    <w:p w:rsidR="0087796B" w:rsidRPr="00A6142F" w:rsidRDefault="0087796B" w:rsidP="00BD0979">
      <w:pPr>
        <w:shd w:val="clear" w:color="auto" w:fill="FFFFFF"/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  <w:color w:val="000000"/>
        </w:rPr>
        <w:tab/>
        <w:t xml:space="preserve">  </w:t>
      </w:r>
      <w:proofErr w:type="spellStart"/>
      <w:r w:rsidRPr="00A6142F">
        <w:rPr>
          <w:rFonts w:asciiTheme="minorHAnsi" w:hAnsiTheme="minorHAnsi" w:cstheme="minorHAnsi"/>
          <w:iCs/>
          <w:color w:val="000000"/>
          <w:lang w:val="en-US"/>
        </w:rPr>
        <w:t>V</w:t>
      </w:r>
      <w:r w:rsidRPr="00A6142F">
        <w:rPr>
          <w:rFonts w:asciiTheme="minorHAnsi" w:hAnsiTheme="minorHAnsi" w:cstheme="minorHAnsi"/>
          <w:iCs/>
          <w:color w:val="000000"/>
          <w:vertAlign w:val="subscript"/>
          <w:lang w:val="en-US"/>
        </w:rPr>
        <w:t>cp</w:t>
      </w:r>
      <w:proofErr w:type="spellEnd"/>
      <w:r w:rsidRPr="00A6142F">
        <w:rPr>
          <w:rFonts w:asciiTheme="minorHAnsi" w:hAnsiTheme="minorHAnsi" w:cstheme="minorHAnsi"/>
          <w:color w:val="000000"/>
        </w:rPr>
        <w:t xml:space="preserve"> </w:t>
      </w:r>
      <w:r w:rsidRPr="00A6142F">
        <w:rPr>
          <w:rFonts w:asciiTheme="minorHAnsi" w:hAnsiTheme="minorHAnsi" w:cstheme="minorHAnsi"/>
        </w:rPr>
        <w:t>- скорость фононов;</w:t>
      </w:r>
    </w:p>
    <w:p w:rsidR="0087796B" w:rsidRPr="00A6142F" w:rsidRDefault="0087796B" w:rsidP="00BD0979">
      <w:pPr>
        <w:shd w:val="clear" w:color="auto" w:fill="FFFFFF"/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         </w:t>
      </w:r>
      <w:r w:rsidRPr="00A6142F">
        <w:rPr>
          <w:rFonts w:asciiTheme="minorHAnsi" w:hAnsiTheme="minorHAnsi" w:cstheme="minorHAnsi"/>
          <w:position w:val="-16"/>
        </w:rPr>
        <w:object w:dxaOrig="279" w:dyaOrig="340">
          <v:shape id="_x0000_i1034" type="#_x0000_t75" style="width:14.25pt;height:17.25pt" o:ole="">
            <v:imagedata r:id="rId27" o:title=""/>
          </v:shape>
          <o:OLEObject Type="Embed" ProgID="Equation.3" ShapeID="_x0000_i1034" DrawAspect="Content" ObjectID="_1352547953" r:id="rId28"/>
        </w:object>
      </w:r>
      <w:r w:rsidRPr="00A6142F">
        <w:rPr>
          <w:rFonts w:asciiTheme="minorHAnsi" w:hAnsiTheme="minorHAnsi" w:cstheme="minorHAnsi"/>
        </w:rPr>
        <w:t xml:space="preserve">, </w:t>
      </w:r>
      <w:r w:rsidRPr="00A6142F">
        <w:rPr>
          <w:rFonts w:asciiTheme="minorHAnsi" w:hAnsiTheme="minorHAnsi" w:cstheme="minorHAnsi"/>
          <w:position w:val="-10"/>
        </w:rPr>
        <w:object w:dxaOrig="260" w:dyaOrig="279">
          <v:shape id="_x0000_i1035" type="#_x0000_t75" style="width:12.75pt;height:14.25pt" o:ole="">
            <v:imagedata r:id="rId29" o:title=""/>
          </v:shape>
          <o:OLEObject Type="Embed" ProgID="Equation.3" ShapeID="_x0000_i1035" DrawAspect="Content" ObjectID="_1352547954" r:id="rId30"/>
        </w:object>
      </w:r>
      <w:r w:rsidRPr="00A6142F">
        <w:rPr>
          <w:rFonts w:asciiTheme="minorHAnsi" w:hAnsiTheme="minorHAnsi" w:cstheme="minorHAnsi"/>
        </w:rPr>
        <w:t xml:space="preserve"> - среднее время релаксации фононов и электронов;</w:t>
      </w:r>
    </w:p>
    <w:p w:rsidR="0087796B" w:rsidRPr="00A6142F" w:rsidRDefault="0087796B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           </w:t>
      </w:r>
      <w:r w:rsidRPr="00A6142F">
        <w:rPr>
          <w:rFonts w:asciiTheme="minorHAnsi" w:hAnsiTheme="minorHAnsi" w:cstheme="minorHAnsi"/>
          <w:lang w:val="en-US"/>
        </w:rPr>
        <w:t>k</w:t>
      </w:r>
      <w:r w:rsidRPr="00A6142F">
        <w:rPr>
          <w:rFonts w:asciiTheme="minorHAnsi" w:hAnsiTheme="minorHAnsi" w:cstheme="minorHAnsi"/>
        </w:rPr>
        <w:t xml:space="preserve"> - </w:t>
      </w:r>
      <w:proofErr w:type="gramStart"/>
      <w:r w:rsidRPr="00A6142F">
        <w:rPr>
          <w:rFonts w:asciiTheme="minorHAnsi" w:hAnsiTheme="minorHAnsi" w:cstheme="minorHAnsi"/>
        </w:rPr>
        <w:t>постоянная</w:t>
      </w:r>
      <w:proofErr w:type="gramEnd"/>
      <w:r w:rsidRPr="00A6142F">
        <w:rPr>
          <w:rFonts w:asciiTheme="minorHAnsi" w:hAnsiTheme="minorHAnsi" w:cstheme="minorHAnsi"/>
        </w:rPr>
        <w:t xml:space="preserve"> Больцмана.</w:t>
      </w:r>
    </w:p>
    <w:p w:rsidR="0087796B" w:rsidRPr="00A6142F" w:rsidRDefault="0087796B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При низких температурах эта составляющая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>-ЭДС может в десятки и сотни раз превосходить объемную и контактную составляющие.</w:t>
      </w:r>
    </w:p>
    <w:p w:rsidR="0087796B" w:rsidRPr="00A6142F" w:rsidRDefault="0087796B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Следует также знать об эффекте </w:t>
      </w:r>
      <w:proofErr w:type="spellStart"/>
      <w:r w:rsidRPr="00A6142F">
        <w:rPr>
          <w:rFonts w:asciiTheme="minorHAnsi" w:hAnsiTheme="minorHAnsi" w:cstheme="minorHAnsi"/>
        </w:rPr>
        <w:t>Пельтье</w:t>
      </w:r>
      <w:proofErr w:type="spellEnd"/>
      <w:r w:rsidRPr="00A6142F">
        <w:rPr>
          <w:rFonts w:asciiTheme="minorHAnsi" w:hAnsiTheme="minorHAnsi" w:cstheme="minorHAnsi"/>
        </w:rPr>
        <w:t xml:space="preserve">, заключающемся в том, что при протекании электрического тока через контакт разнородных проводников в месте контакта кроме </w:t>
      </w:r>
      <w:proofErr w:type="spellStart"/>
      <w:r w:rsidRPr="00A6142F">
        <w:rPr>
          <w:rFonts w:asciiTheme="minorHAnsi" w:hAnsiTheme="minorHAnsi" w:cstheme="minorHAnsi"/>
        </w:rPr>
        <w:t>джоулева</w:t>
      </w:r>
      <w:proofErr w:type="spellEnd"/>
      <w:r w:rsidRPr="00A6142F">
        <w:rPr>
          <w:rFonts w:asciiTheme="minorHAnsi" w:hAnsiTheme="minorHAnsi" w:cstheme="minorHAnsi"/>
        </w:rPr>
        <w:t xml:space="preserve"> тепла (Q= </w:t>
      </w:r>
      <w:r w:rsidRPr="00A6142F">
        <w:rPr>
          <w:rFonts w:asciiTheme="minorHAnsi" w:hAnsiTheme="minorHAnsi" w:cstheme="minorHAnsi"/>
          <w:lang w:val="en-US"/>
        </w:rPr>
        <w:t>I</w:t>
      </w:r>
      <w:r w:rsidRPr="00A6142F">
        <w:rPr>
          <w:rFonts w:asciiTheme="minorHAnsi" w:hAnsiTheme="minorHAnsi" w:cstheme="minorHAnsi"/>
          <w:vertAlign w:val="superscript"/>
        </w:rPr>
        <w:t>2</w:t>
      </w:r>
      <w:proofErr w:type="spellStart"/>
      <w:r w:rsidRPr="00A6142F">
        <w:rPr>
          <w:rFonts w:asciiTheme="minorHAnsi" w:hAnsiTheme="minorHAnsi" w:cstheme="minorHAnsi"/>
          <w:lang w:val="en-US"/>
        </w:rPr>
        <w:t>Tt</w:t>
      </w:r>
      <w:proofErr w:type="spellEnd"/>
      <w:r w:rsidRPr="00A6142F">
        <w:rPr>
          <w:rFonts w:asciiTheme="minorHAnsi" w:hAnsiTheme="minorHAnsi" w:cstheme="minorHAnsi"/>
        </w:rPr>
        <w:t xml:space="preserve">) выделяется или поглощается (в зависимости от направления тока) дополнительная теплота, вызывающая в первом случае нагревание, а во втором - охлаждение контакта. Теплота </w:t>
      </w:r>
      <w:proofErr w:type="spellStart"/>
      <w:r w:rsidRPr="00A6142F">
        <w:rPr>
          <w:rFonts w:asciiTheme="minorHAnsi" w:hAnsiTheme="minorHAnsi" w:cstheme="minorHAnsi"/>
        </w:rPr>
        <w:t>Пельтье</w:t>
      </w:r>
      <w:proofErr w:type="spellEnd"/>
      <w:r w:rsidR="00282689" w:rsidRPr="00A6142F">
        <w:rPr>
          <w:rFonts w:asciiTheme="minorHAnsi" w:hAnsiTheme="minorHAnsi" w:cstheme="minorHAnsi"/>
        </w:rPr>
        <w:t xml:space="preserve"> </w:t>
      </w:r>
      <w:r w:rsidRPr="00A6142F">
        <w:rPr>
          <w:rFonts w:asciiTheme="minorHAnsi" w:hAnsiTheme="minorHAnsi" w:cstheme="minorHAnsi"/>
          <w:position w:val="-10"/>
        </w:rPr>
        <w:object w:dxaOrig="840" w:dyaOrig="279">
          <v:shape id="_x0000_i1036" type="#_x0000_t75" style="width:42pt;height:14.25pt" o:ole="">
            <v:imagedata r:id="rId31" o:title=""/>
          </v:shape>
          <o:OLEObject Type="Embed" ProgID="Equation.3" ShapeID="_x0000_i1036" DrawAspect="Content" ObjectID="_1352547955" r:id="rId32"/>
        </w:object>
      </w:r>
      <w:r w:rsidR="00282689" w:rsidRPr="00A6142F">
        <w:rPr>
          <w:rFonts w:asciiTheme="minorHAnsi" w:hAnsiTheme="minorHAnsi" w:cstheme="minorHAnsi"/>
        </w:rPr>
        <w:tab/>
      </w:r>
      <w:r w:rsidRPr="00A6142F">
        <w:rPr>
          <w:rFonts w:asciiTheme="minorHAnsi" w:hAnsiTheme="minorHAnsi" w:cstheme="minorHAnsi"/>
        </w:rPr>
        <w:t>(2.7)</w:t>
      </w:r>
      <w:r w:rsidR="00282689" w:rsidRPr="00A6142F">
        <w:rPr>
          <w:rFonts w:asciiTheme="minorHAnsi" w:hAnsiTheme="minorHAnsi" w:cstheme="minorHAnsi"/>
        </w:rPr>
        <w:t>,</w:t>
      </w:r>
      <w:r w:rsidRPr="00A6142F">
        <w:rPr>
          <w:rFonts w:asciiTheme="minorHAnsi" w:hAnsiTheme="minorHAnsi" w:cstheme="minorHAnsi"/>
        </w:rPr>
        <w:t xml:space="preserve">где  </w:t>
      </w:r>
      <w:proofErr w:type="gramStart"/>
      <w:r w:rsidRPr="00A6142F">
        <w:rPr>
          <w:rFonts w:asciiTheme="minorHAnsi" w:hAnsiTheme="minorHAnsi" w:cstheme="minorHAnsi"/>
        </w:rPr>
        <w:t>П-</w:t>
      </w:r>
      <w:proofErr w:type="gramEnd"/>
      <w:r w:rsidRPr="00A6142F">
        <w:rPr>
          <w:rFonts w:asciiTheme="minorHAnsi" w:hAnsiTheme="minorHAnsi" w:cstheme="minorHAnsi"/>
        </w:rPr>
        <w:t xml:space="preserve"> коэффициент </w:t>
      </w:r>
      <w:proofErr w:type="spellStart"/>
      <w:r w:rsidRPr="00A6142F">
        <w:rPr>
          <w:rFonts w:asciiTheme="minorHAnsi" w:hAnsiTheme="minorHAnsi" w:cstheme="minorHAnsi"/>
        </w:rPr>
        <w:t>Пельтье</w:t>
      </w:r>
      <w:proofErr w:type="spellEnd"/>
      <w:r w:rsidRPr="00A6142F">
        <w:rPr>
          <w:rFonts w:asciiTheme="minorHAnsi" w:hAnsiTheme="minorHAnsi" w:cstheme="minorHAnsi"/>
        </w:rPr>
        <w:t>, значение которого зависит от природы  соприкасающихся проводников и температуры.</w:t>
      </w:r>
    </w:p>
    <w:p w:rsidR="0087796B" w:rsidRPr="00A6142F" w:rsidRDefault="0087796B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Эффект </w:t>
      </w:r>
      <w:proofErr w:type="spellStart"/>
      <w:r w:rsidRPr="00A6142F">
        <w:rPr>
          <w:rFonts w:asciiTheme="minorHAnsi" w:hAnsiTheme="minorHAnsi" w:cstheme="minorHAnsi"/>
        </w:rPr>
        <w:t>Пельтье</w:t>
      </w:r>
      <w:proofErr w:type="spellEnd"/>
      <w:r w:rsidRPr="00A6142F">
        <w:rPr>
          <w:rFonts w:asciiTheme="minorHAnsi" w:hAnsiTheme="minorHAnsi" w:cstheme="minorHAnsi"/>
        </w:rPr>
        <w:t xml:space="preserve"> возникает вследствие различия средних энергий электронов проводимости в разнородных материалах, приведенных в контакт.</w:t>
      </w:r>
    </w:p>
    <w:p w:rsidR="0087796B" w:rsidRPr="00A6142F" w:rsidRDefault="0087796B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Необходимо понимать, что между эффектами </w:t>
      </w:r>
      <w:proofErr w:type="spellStart"/>
      <w:r w:rsidRPr="00A6142F">
        <w:rPr>
          <w:rFonts w:asciiTheme="minorHAnsi" w:hAnsiTheme="minorHAnsi" w:cstheme="minorHAnsi"/>
        </w:rPr>
        <w:t>Пельтье</w:t>
      </w:r>
      <w:proofErr w:type="spellEnd"/>
      <w:r w:rsidRPr="00A6142F">
        <w:rPr>
          <w:rFonts w:asciiTheme="minorHAnsi" w:hAnsiTheme="minorHAnsi" w:cstheme="minorHAnsi"/>
        </w:rPr>
        <w:t xml:space="preserve"> и </w:t>
      </w:r>
      <w:proofErr w:type="spellStart"/>
      <w:r w:rsidRPr="00A6142F">
        <w:rPr>
          <w:rFonts w:asciiTheme="minorHAnsi" w:hAnsiTheme="minorHAnsi" w:cstheme="minorHAnsi"/>
        </w:rPr>
        <w:t>Зеебека</w:t>
      </w:r>
      <w:proofErr w:type="spellEnd"/>
      <w:r w:rsidRPr="00A6142F">
        <w:rPr>
          <w:rFonts w:asciiTheme="minorHAnsi" w:hAnsiTheme="minorHAnsi" w:cstheme="minorHAnsi"/>
        </w:rPr>
        <w:t xml:space="preserve"> существует непосредственная связь: разность температур вызывает в цепи, состоящей из разнородных проводников, электрический ток, а ток, проходящий через такую цепь, создает разность температур. Ко</w:t>
      </w:r>
      <w:r w:rsidRPr="00A6142F">
        <w:rPr>
          <w:rFonts w:asciiTheme="minorHAnsi" w:hAnsiTheme="minorHAnsi" w:cstheme="minorHAnsi"/>
        </w:rPr>
        <w:softHyphen/>
        <w:t xml:space="preserve">личественно эта связь выражается следующим образом: </w:t>
      </w:r>
    </w:p>
    <w:p w:rsidR="0087796B" w:rsidRPr="00A6142F" w:rsidRDefault="0087796B" w:rsidP="00BD0979">
      <w:pPr>
        <w:ind w:firstLine="284"/>
        <w:jc w:val="center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  <w:position w:val="-14"/>
          <w:lang w:val="en-US"/>
        </w:rPr>
        <w:object w:dxaOrig="660" w:dyaOrig="380">
          <v:shape id="_x0000_i1037" type="#_x0000_t75" style="width:33pt;height:18.75pt" o:ole="">
            <v:imagedata r:id="rId33" o:title=""/>
          </v:shape>
          <o:OLEObject Type="Embed" ProgID="Equation.3" ShapeID="_x0000_i1037" DrawAspect="Content" ObjectID="_1352547956" r:id="rId34"/>
        </w:object>
      </w:r>
      <w:r w:rsidRPr="00A6142F">
        <w:rPr>
          <w:rFonts w:asciiTheme="minorHAnsi" w:hAnsiTheme="minorHAnsi" w:cstheme="minorHAnsi"/>
        </w:rPr>
        <w:t>.</w:t>
      </w:r>
    </w:p>
    <w:p w:rsidR="00521A46" w:rsidRPr="00A6142F" w:rsidRDefault="0087796B" w:rsidP="00BD0979">
      <w:pPr>
        <w:ind w:firstLine="284"/>
        <w:jc w:val="both"/>
        <w:rPr>
          <w:rFonts w:asciiTheme="minorHAnsi" w:hAnsiTheme="minorHAnsi" w:cstheme="minorHAnsi"/>
          <w:b/>
        </w:rPr>
      </w:pPr>
      <w:r w:rsidRPr="00A6142F">
        <w:rPr>
          <w:rFonts w:asciiTheme="minorHAnsi" w:hAnsiTheme="minorHAnsi" w:cstheme="minorHAnsi"/>
        </w:rPr>
        <w:t>Эффект Томсона заключается в том, что если через однородный проводник, вдоль которого существует градиент температуры d</w:t>
      </w:r>
      <w:r w:rsidRPr="00A6142F">
        <w:rPr>
          <w:rFonts w:asciiTheme="minorHAnsi" w:hAnsiTheme="minorHAnsi" w:cstheme="minorHAnsi"/>
          <w:lang w:val="en-US"/>
        </w:rPr>
        <w:t>T</w:t>
      </w:r>
      <w:r w:rsidRPr="00A6142F">
        <w:rPr>
          <w:rFonts w:asciiTheme="minorHAnsi" w:hAnsiTheme="minorHAnsi" w:cstheme="minorHAnsi"/>
        </w:rPr>
        <w:t>/</w:t>
      </w:r>
      <w:r w:rsidRPr="00A6142F">
        <w:rPr>
          <w:rFonts w:asciiTheme="minorHAnsi" w:hAnsiTheme="minorHAnsi" w:cstheme="minorHAnsi"/>
          <w:lang w:val="en-US"/>
        </w:rPr>
        <w:t>dx</w:t>
      </w:r>
      <w:r w:rsidRPr="00A6142F">
        <w:rPr>
          <w:rFonts w:asciiTheme="minorHAnsi" w:hAnsiTheme="minorHAnsi" w:cstheme="minorHAnsi"/>
        </w:rPr>
        <w:t xml:space="preserve">, пропускать ток силой </w:t>
      </w:r>
      <w:r w:rsidRPr="00A6142F">
        <w:rPr>
          <w:rFonts w:asciiTheme="minorHAnsi" w:hAnsiTheme="minorHAnsi" w:cstheme="minorHAnsi"/>
          <w:lang w:val="en-US"/>
        </w:rPr>
        <w:t>I</w:t>
      </w:r>
      <w:r w:rsidRPr="00A6142F">
        <w:rPr>
          <w:rFonts w:asciiTheme="minorHAnsi" w:hAnsiTheme="minorHAnsi" w:cstheme="minorHAnsi"/>
        </w:rPr>
        <w:t xml:space="preserve"> (см. рис. 2.2), то в таком проводнике кроме </w:t>
      </w:r>
      <w:proofErr w:type="spellStart"/>
      <w:r w:rsidRPr="00A6142F">
        <w:rPr>
          <w:rFonts w:asciiTheme="minorHAnsi" w:hAnsiTheme="minorHAnsi" w:cstheme="minorHAnsi"/>
        </w:rPr>
        <w:t>джоулева</w:t>
      </w:r>
      <w:proofErr w:type="spellEnd"/>
      <w:r w:rsidRPr="00A6142F">
        <w:rPr>
          <w:rFonts w:asciiTheme="minorHAnsi" w:hAnsiTheme="minorHAnsi" w:cstheme="minorHAnsi"/>
        </w:rPr>
        <w:t xml:space="preserve"> тепла выделяется или поглощается (в зависимости от направления тока) дополнительное количество теплоты</w:t>
      </w:r>
    </w:p>
    <w:p w:rsidR="00521A46" w:rsidRPr="00A6142F" w:rsidRDefault="0087796B" w:rsidP="00BD0979">
      <w:pPr>
        <w:ind w:firstLine="284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  <w:position w:val="-12"/>
        </w:rPr>
        <w:t xml:space="preserve">  </w:t>
      </w:r>
      <w:r w:rsidR="00521A46" w:rsidRPr="00A6142F">
        <w:rPr>
          <w:rFonts w:asciiTheme="minorHAnsi" w:hAnsiTheme="minorHAnsi" w:cstheme="minorHAnsi"/>
          <w:position w:val="-12"/>
        </w:rPr>
        <w:object w:dxaOrig="1719" w:dyaOrig="300">
          <v:shape id="_x0000_i1038" type="#_x0000_t75" style="width:86.25pt;height:15pt" o:ole="">
            <v:imagedata r:id="rId35" o:title=""/>
          </v:shape>
          <o:OLEObject Type="Embed" ProgID="Equation.3" ShapeID="_x0000_i1038" DrawAspect="Content" ObjectID="_1352547957" r:id="rId36"/>
        </w:object>
      </w:r>
      <w:r w:rsidR="00521A46" w:rsidRPr="00A6142F">
        <w:rPr>
          <w:rFonts w:asciiTheme="minorHAnsi" w:hAnsiTheme="minorHAnsi" w:cstheme="minorHAnsi"/>
        </w:rPr>
        <w:tab/>
      </w:r>
      <w:r w:rsidR="00521A46" w:rsidRPr="00A6142F">
        <w:rPr>
          <w:rFonts w:asciiTheme="minorHAnsi" w:hAnsiTheme="minorHAnsi" w:cstheme="minorHAnsi"/>
        </w:rPr>
        <w:tab/>
      </w:r>
      <w:r w:rsidR="00521A46" w:rsidRPr="00A6142F">
        <w:rPr>
          <w:rFonts w:asciiTheme="minorHAnsi" w:hAnsiTheme="minorHAnsi" w:cstheme="minorHAnsi"/>
        </w:rPr>
        <w:tab/>
        <w:t>(2.8)</w:t>
      </w:r>
    </w:p>
    <w:p w:rsidR="00521A46" w:rsidRPr="00A6142F" w:rsidRDefault="00521A46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где  </w:t>
      </w:r>
      <w:r w:rsidRPr="00A6142F">
        <w:rPr>
          <w:rFonts w:asciiTheme="minorHAnsi" w:hAnsiTheme="minorHAnsi" w:cstheme="minorHAnsi"/>
          <w:lang w:val="en-US"/>
        </w:rPr>
        <w:t>t</w:t>
      </w:r>
      <w:r w:rsidRPr="00A6142F">
        <w:rPr>
          <w:rFonts w:asciiTheme="minorHAnsi" w:hAnsiTheme="minorHAnsi" w:cstheme="minorHAnsi"/>
        </w:rPr>
        <w:t xml:space="preserve">   - время;</w:t>
      </w:r>
    </w:p>
    <w:p w:rsidR="00521A46" w:rsidRPr="00A6142F" w:rsidRDefault="00521A46" w:rsidP="00BD0979">
      <w:pPr>
        <w:tabs>
          <w:tab w:val="num" w:pos="720"/>
        </w:tabs>
        <w:ind w:left="360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  <w:position w:val="-6"/>
          <w:lang w:val="en-US"/>
        </w:rPr>
        <w:object w:dxaOrig="200" w:dyaOrig="220">
          <v:shape id="_x0000_i1039" type="#_x0000_t75" style="width:9.75pt;height:11.25pt" o:ole="" o:bullet="t">
            <v:imagedata r:id="rId37" o:title=""/>
          </v:shape>
          <o:OLEObject Type="Embed" ProgID="Equation.3" ShapeID="_x0000_i1039" DrawAspect="Content" ObjectID="_1352547958" r:id="rId38"/>
        </w:object>
      </w:r>
      <w:r w:rsidRPr="00A6142F">
        <w:rPr>
          <w:rFonts w:asciiTheme="minorHAnsi" w:hAnsiTheme="minorHAnsi" w:cstheme="minorHAnsi"/>
        </w:rPr>
        <w:t xml:space="preserve">  - коэффициент Томсона, который зависит от природы провод</w:t>
      </w:r>
      <w:r w:rsidRPr="00A6142F">
        <w:rPr>
          <w:rFonts w:asciiTheme="minorHAnsi" w:hAnsiTheme="minorHAnsi" w:cstheme="minorHAnsi"/>
        </w:rPr>
        <w:softHyphen/>
        <w:t>ника и температуры.</w:t>
      </w:r>
    </w:p>
    <w:p w:rsidR="00521A46" w:rsidRPr="00A6142F" w:rsidRDefault="00521A46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Возникновение эффекта Томсона обусловлено тем, что при нали</w:t>
      </w:r>
      <w:r w:rsidRPr="00A6142F">
        <w:rPr>
          <w:rFonts w:asciiTheme="minorHAnsi" w:hAnsiTheme="minorHAnsi" w:cstheme="minorHAnsi"/>
        </w:rPr>
        <w:softHyphen/>
        <w:t>чии в проводнике градиента температуры поток носителей тока, вызванный внешней разностью потенциалов, приносит не только электрический заряд, но и теплоту. "Нагретые" электроны, переходя от горячего конца</w:t>
      </w:r>
      <w:proofErr w:type="gramStart"/>
      <w:r w:rsidRPr="00A6142F">
        <w:rPr>
          <w:rFonts w:asciiTheme="minorHAnsi" w:hAnsiTheme="minorHAnsi" w:cstheme="minorHAnsi"/>
        </w:rPr>
        <w:t xml:space="preserve"> В</w:t>
      </w:r>
      <w:proofErr w:type="gramEnd"/>
      <w:r w:rsidRPr="00A6142F">
        <w:rPr>
          <w:rFonts w:asciiTheme="minorHAnsi" w:hAnsiTheme="minorHAnsi" w:cstheme="minorHAnsi"/>
        </w:rPr>
        <w:t xml:space="preserve"> к холодному А, отдают решетке избыточную энергию и вызывают нагревание проводника. При обратном направлении тока проводник охлаждается.</w:t>
      </w:r>
    </w:p>
    <w:p w:rsidR="00521A46" w:rsidRPr="00A6142F" w:rsidRDefault="00521A46" w:rsidP="00BD0979">
      <w:pPr>
        <w:shd w:val="clear" w:color="auto" w:fill="FFFFFF"/>
        <w:ind w:firstLine="284"/>
        <w:jc w:val="center"/>
        <w:rPr>
          <w:rFonts w:asciiTheme="minorHAnsi" w:hAnsiTheme="minorHAnsi" w:cstheme="minorHAnsi"/>
          <w:b/>
          <w:bCs/>
          <w:color w:val="000000"/>
          <w:spacing w:val="-1"/>
        </w:rPr>
      </w:pPr>
      <w:r w:rsidRPr="00A6142F">
        <w:rPr>
          <w:rFonts w:asciiTheme="minorHAnsi" w:hAnsiTheme="minorHAnsi" w:cstheme="minorHAnsi"/>
          <w:b/>
          <w:bCs/>
          <w:color w:val="000000"/>
          <w:spacing w:val="-1"/>
        </w:rPr>
        <w:t>Описание лабораторной установки</w:t>
      </w:r>
    </w:p>
    <w:p w:rsidR="00521A46" w:rsidRPr="00A6142F" w:rsidRDefault="00521A46" w:rsidP="00BD0979">
      <w:pPr>
        <w:ind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Лабораторная установка состоит из </w:t>
      </w:r>
      <w:proofErr w:type="spellStart"/>
      <w:r w:rsidRPr="00A6142F">
        <w:rPr>
          <w:rFonts w:asciiTheme="minorHAnsi" w:hAnsiTheme="minorHAnsi" w:cstheme="minorHAnsi"/>
        </w:rPr>
        <w:t>термошкафа</w:t>
      </w:r>
      <w:proofErr w:type="spellEnd"/>
      <w:r w:rsidRPr="00A6142F">
        <w:rPr>
          <w:rFonts w:asciiTheme="minorHAnsi" w:hAnsiTheme="minorHAnsi" w:cstheme="minorHAnsi"/>
        </w:rPr>
        <w:t>, вольтметра ти</w:t>
      </w:r>
      <w:r w:rsidRPr="00A6142F">
        <w:rPr>
          <w:rFonts w:asciiTheme="minorHAnsi" w:hAnsiTheme="minorHAnsi" w:cstheme="minorHAnsi"/>
        </w:rPr>
        <w:softHyphen/>
        <w:t>па B7-2I и двух образцов, представляющих собой контакты (спаи) разнородных материалов. Один из них - спай хромели с алюмелью. Второй - спай хромели с капелью.</w:t>
      </w:r>
    </w:p>
    <w:p w:rsidR="00521A46" w:rsidRPr="00A6142F" w:rsidRDefault="00521A46" w:rsidP="00BD0979">
      <w:pPr>
        <w:tabs>
          <w:tab w:val="left" w:pos="3510"/>
        </w:tabs>
        <w:ind w:firstLine="284"/>
        <w:jc w:val="center"/>
        <w:rPr>
          <w:rFonts w:asciiTheme="minorHAnsi" w:hAnsiTheme="minorHAnsi" w:cstheme="minorHAnsi"/>
          <w:b/>
          <w:bCs/>
          <w:color w:val="000000"/>
          <w:spacing w:val="-2"/>
        </w:rPr>
      </w:pPr>
      <w:r w:rsidRPr="00A6142F">
        <w:rPr>
          <w:rFonts w:asciiTheme="minorHAnsi" w:hAnsiTheme="minorHAnsi" w:cstheme="minorHAnsi"/>
          <w:b/>
          <w:bCs/>
          <w:color w:val="000000"/>
          <w:spacing w:val="-2"/>
        </w:rPr>
        <w:t>Порядок выполнения лабораторной работы</w:t>
      </w:r>
    </w:p>
    <w:p w:rsidR="00521A46" w:rsidRPr="00A6142F" w:rsidRDefault="00521A46" w:rsidP="00101EFC">
      <w:pPr>
        <w:ind w:right="567"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lastRenderedPageBreak/>
        <w:t xml:space="preserve">Подсоединить выводы исследуемого образца к вольтметру, а сам спай поместить в </w:t>
      </w:r>
      <w:proofErr w:type="spellStart"/>
      <w:r w:rsidRPr="00A6142F">
        <w:rPr>
          <w:rFonts w:asciiTheme="minorHAnsi" w:hAnsiTheme="minorHAnsi" w:cstheme="minorHAnsi"/>
        </w:rPr>
        <w:t>термошкаф</w:t>
      </w:r>
      <w:proofErr w:type="spellEnd"/>
      <w:r w:rsidRPr="00A6142F">
        <w:rPr>
          <w:rFonts w:asciiTheme="minorHAnsi" w:hAnsiTheme="minorHAnsi" w:cstheme="minorHAnsi"/>
        </w:rPr>
        <w:t>.</w:t>
      </w:r>
    </w:p>
    <w:p w:rsidR="00521A46" w:rsidRPr="00A6142F" w:rsidRDefault="00521A46" w:rsidP="00101EFC">
      <w:pPr>
        <w:ind w:right="567"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>Изменяя температуру от комнатной до 100</w:t>
      </w:r>
      <w:proofErr w:type="gramStart"/>
      <w:r w:rsidRPr="00A6142F">
        <w:rPr>
          <w:rFonts w:asciiTheme="minorHAnsi" w:hAnsiTheme="minorHAnsi" w:cstheme="minorHAnsi"/>
        </w:rPr>
        <w:t>°С</w:t>
      </w:r>
      <w:proofErr w:type="gramEnd"/>
      <w:r w:rsidRPr="00A6142F">
        <w:rPr>
          <w:rFonts w:asciiTheme="minorHAnsi" w:hAnsiTheme="minorHAnsi" w:cstheme="minorHAnsi"/>
        </w:rPr>
        <w:t xml:space="preserve"> с интервалом 5°С, снять зависимость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>-ЭДС от температуры. Полученные данные за</w:t>
      </w:r>
      <w:r w:rsidRPr="00A6142F">
        <w:rPr>
          <w:rFonts w:asciiTheme="minorHAnsi" w:hAnsiTheme="minorHAnsi" w:cstheme="minorHAnsi"/>
        </w:rPr>
        <w:softHyphen/>
        <w:t xml:space="preserve">нести в таблицу. Построить график зависимости </w:t>
      </w:r>
      <w:r w:rsidRPr="00A6142F">
        <w:rPr>
          <w:rFonts w:asciiTheme="minorHAnsi" w:hAnsiTheme="minorHAnsi" w:cstheme="minorHAnsi"/>
          <w:lang w:val="en-US"/>
        </w:rPr>
        <w:t>V</w:t>
      </w:r>
      <w:r w:rsidRPr="00A6142F">
        <w:rPr>
          <w:rFonts w:asciiTheme="minorHAnsi" w:hAnsiTheme="minorHAnsi" w:cstheme="minorHAnsi"/>
          <w:vertAlign w:val="subscript"/>
          <w:lang w:val="en-US"/>
        </w:rPr>
        <w:t>T</w:t>
      </w:r>
      <w:r w:rsidRPr="00A6142F">
        <w:rPr>
          <w:rFonts w:asciiTheme="minorHAnsi" w:hAnsiTheme="minorHAnsi" w:cstheme="minorHAnsi"/>
        </w:rPr>
        <w:t>(</w:t>
      </w:r>
      <w:r w:rsidRPr="00A6142F">
        <w:rPr>
          <w:rFonts w:asciiTheme="minorHAnsi" w:hAnsiTheme="minorHAnsi" w:cstheme="minorHAnsi"/>
          <w:lang w:val="en-US"/>
        </w:rPr>
        <w:t>T</w:t>
      </w:r>
      <w:r w:rsidRPr="00A6142F">
        <w:rPr>
          <w:rFonts w:asciiTheme="minorHAnsi" w:hAnsiTheme="minorHAnsi" w:cstheme="minorHAnsi"/>
        </w:rPr>
        <w:t xml:space="preserve">). </w:t>
      </w:r>
      <w:proofErr w:type="gramStart"/>
      <w:r w:rsidRPr="00A6142F">
        <w:rPr>
          <w:rFonts w:asciiTheme="minorHAnsi" w:hAnsiTheme="minorHAnsi" w:cstheme="minorHAnsi"/>
        </w:rPr>
        <w:t xml:space="preserve">По графику определить дифференциальную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 xml:space="preserve">-ЭДС </w:t>
      </w:r>
      <w:r w:rsidR="006C204B" w:rsidRPr="00A6142F">
        <w:rPr>
          <w:rFonts w:asciiTheme="minorHAnsi" w:hAnsiTheme="minorHAnsi" w:cstheme="minorHAnsi"/>
          <w:position w:val="-10"/>
        </w:rPr>
        <w:object w:dxaOrig="1180" w:dyaOrig="340">
          <v:shape id="_x0000_i1040" type="#_x0000_t75" style="width:59.25pt;height:17.25pt" o:ole="">
            <v:imagedata r:id="rId39" o:title=""/>
          </v:shape>
          <o:OLEObject Type="Embed" ProgID="Equation.3" ShapeID="_x0000_i1040" DrawAspect="Content" ObjectID="_1352547959" r:id="rId40"/>
        </w:object>
      </w:r>
      <w:r w:rsidRPr="00A6142F">
        <w:rPr>
          <w:rFonts w:asciiTheme="minorHAnsi" w:hAnsiTheme="minorHAnsi" w:cstheme="minorHAnsi"/>
        </w:rPr>
        <w:t>, т.е. тан</w:t>
      </w:r>
      <w:r w:rsidRPr="00A6142F">
        <w:rPr>
          <w:rFonts w:asciiTheme="minorHAnsi" w:hAnsiTheme="minorHAnsi" w:cstheme="minorHAnsi"/>
        </w:rPr>
        <w:softHyphen/>
        <w:t xml:space="preserve">генс угла наклона прямой, выражающей зависимость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>-ЭДС от тем</w:t>
      </w:r>
      <w:r w:rsidRPr="00A6142F">
        <w:rPr>
          <w:rFonts w:asciiTheme="minorHAnsi" w:hAnsiTheme="minorHAnsi" w:cstheme="minorHAnsi"/>
        </w:rPr>
        <w:softHyphen/>
        <w:t>пературы.</w:t>
      </w:r>
      <w:proofErr w:type="gramEnd"/>
    </w:p>
    <w:p w:rsidR="00521A46" w:rsidRPr="00A6142F" w:rsidRDefault="00521A46" w:rsidP="00101EFC">
      <w:pPr>
        <w:ind w:right="567"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Для второго образца </w:t>
      </w:r>
      <w:proofErr w:type="gramStart"/>
      <w:r w:rsidRPr="00A6142F">
        <w:rPr>
          <w:rFonts w:asciiTheme="minorHAnsi" w:hAnsiTheme="minorHAnsi" w:cstheme="minorHAnsi"/>
        </w:rPr>
        <w:t>проделать аналогичные исследования</w:t>
      </w:r>
      <w:proofErr w:type="gramEnd"/>
      <w:r w:rsidRPr="00A6142F">
        <w:rPr>
          <w:rFonts w:asciiTheme="minorHAnsi" w:hAnsiTheme="minorHAnsi" w:cstheme="minorHAnsi"/>
        </w:rPr>
        <w:t xml:space="preserve">. Построить график зависимости </w:t>
      </w:r>
      <w:r w:rsidRPr="00A6142F">
        <w:rPr>
          <w:rFonts w:asciiTheme="minorHAnsi" w:hAnsiTheme="minorHAnsi" w:cstheme="minorHAnsi"/>
          <w:lang w:val="en-US"/>
        </w:rPr>
        <w:t>V</w:t>
      </w:r>
      <w:r w:rsidRPr="00A6142F">
        <w:rPr>
          <w:rFonts w:asciiTheme="minorHAnsi" w:hAnsiTheme="minorHAnsi" w:cstheme="minorHAnsi"/>
          <w:vertAlign w:val="subscript"/>
          <w:lang w:val="en-US"/>
        </w:rPr>
        <w:t>T</w:t>
      </w:r>
      <w:r w:rsidRPr="00A6142F">
        <w:rPr>
          <w:rFonts w:asciiTheme="minorHAnsi" w:hAnsiTheme="minorHAnsi" w:cstheme="minorHAnsi"/>
        </w:rPr>
        <w:t>(</w:t>
      </w:r>
      <w:r w:rsidRPr="00A6142F">
        <w:rPr>
          <w:rFonts w:asciiTheme="minorHAnsi" w:hAnsiTheme="minorHAnsi" w:cstheme="minorHAnsi"/>
          <w:lang w:val="en-US"/>
        </w:rPr>
        <w:t>T</w:t>
      </w:r>
      <w:r w:rsidRPr="00A6142F">
        <w:rPr>
          <w:rFonts w:asciiTheme="minorHAnsi" w:hAnsiTheme="minorHAnsi" w:cstheme="minorHAnsi"/>
        </w:rPr>
        <w:t xml:space="preserve">), определить </w:t>
      </w:r>
      <w:proofErr w:type="gramStart"/>
      <w:r w:rsidRPr="00A6142F">
        <w:rPr>
          <w:rFonts w:asciiTheme="minorHAnsi" w:hAnsiTheme="minorHAnsi" w:cstheme="minorHAnsi"/>
        </w:rPr>
        <w:t>дифференциальную</w:t>
      </w:r>
      <w:proofErr w:type="gramEnd"/>
      <w:r w:rsidR="0087203B" w:rsidRPr="00A6142F">
        <w:rPr>
          <w:rFonts w:asciiTheme="minorHAnsi" w:hAnsiTheme="minorHAnsi" w:cstheme="minorHAnsi"/>
        </w:rPr>
        <w:t xml:space="preserve">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>-ЭДС. Сравнить полученные результаты. Сделать выводы.</w:t>
      </w:r>
    </w:p>
    <w:p w:rsidR="000F31B4" w:rsidRPr="00A6142F" w:rsidRDefault="00521A46" w:rsidP="00101EFC">
      <w:pPr>
        <w:ind w:right="567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     </w:t>
      </w:r>
      <w:r w:rsidR="00BD0979" w:rsidRPr="00A6142F">
        <w:rPr>
          <w:rFonts w:asciiTheme="minorHAnsi" w:hAnsiTheme="minorHAnsi" w:cstheme="minorHAnsi"/>
          <w:lang w:val="en-US"/>
        </w:rPr>
        <w:t xml:space="preserve">                      </w:t>
      </w:r>
      <w:r w:rsidRPr="00A6142F">
        <w:rPr>
          <w:rFonts w:asciiTheme="minorHAnsi" w:hAnsiTheme="minorHAnsi" w:cstheme="minorHAnsi"/>
        </w:rPr>
        <w:t xml:space="preserve">  Таблица данных</w:t>
      </w:r>
      <w:r w:rsidR="000F31B4" w:rsidRPr="00A6142F">
        <w:rPr>
          <w:rFonts w:asciiTheme="minorHAnsi" w:hAnsiTheme="minorHAnsi" w:cstheme="minorHAnsi"/>
        </w:rPr>
        <w:t xml:space="preserve">                                                        </w:t>
      </w:r>
      <w:r w:rsidR="00BD0979" w:rsidRPr="00A6142F">
        <w:rPr>
          <w:rFonts w:asciiTheme="minorHAnsi" w:hAnsiTheme="minorHAnsi" w:cstheme="minorHAnsi"/>
          <w:lang w:val="en-US"/>
        </w:rPr>
        <w:t xml:space="preserve">                     </w:t>
      </w:r>
      <w:r w:rsidR="000F31B4" w:rsidRPr="00A6142F">
        <w:rPr>
          <w:rFonts w:asciiTheme="minorHAnsi" w:hAnsiTheme="minorHAnsi" w:cstheme="minorHAnsi"/>
        </w:rPr>
        <w:t xml:space="preserve">            График</w:t>
      </w:r>
    </w:p>
    <w:tbl>
      <w:tblPr>
        <w:tblStyle w:val="a8"/>
        <w:tblpPr w:leftFromText="180" w:rightFromText="180" w:vertAnchor="text" w:horzAnchor="page" w:tblpX="1018" w:tblpY="172"/>
        <w:tblW w:w="0" w:type="auto"/>
        <w:tblLook w:val="04A0" w:firstRow="1" w:lastRow="0" w:firstColumn="1" w:lastColumn="0" w:noHBand="0" w:noVBand="1"/>
      </w:tblPr>
      <w:tblGrid>
        <w:gridCol w:w="1232"/>
        <w:gridCol w:w="1232"/>
        <w:gridCol w:w="1232"/>
        <w:gridCol w:w="1232"/>
      </w:tblGrid>
      <w:tr w:rsidR="00E223D2" w:rsidRPr="00A6142F" w:rsidTr="00473258">
        <w:trPr>
          <w:trHeight w:val="276"/>
        </w:trPr>
        <w:tc>
          <w:tcPr>
            <w:tcW w:w="2464" w:type="dxa"/>
            <w:gridSpan w:val="2"/>
          </w:tcPr>
          <w:p w:rsidR="00E223D2" w:rsidRPr="00A6142F" w:rsidRDefault="00473258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Хромель алюмель</w:t>
            </w:r>
          </w:p>
        </w:tc>
        <w:tc>
          <w:tcPr>
            <w:tcW w:w="2464" w:type="dxa"/>
            <w:gridSpan w:val="2"/>
          </w:tcPr>
          <w:p w:rsidR="00E223D2" w:rsidRPr="00A6142F" w:rsidRDefault="00473258" w:rsidP="00686644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Хромель к</w:t>
            </w:r>
            <w:r w:rsidR="00686644">
              <w:rPr>
                <w:rFonts w:asciiTheme="minorHAnsi" w:hAnsiTheme="minorHAnsi" w:cstheme="minorHAnsi"/>
              </w:rPr>
              <w:t>а</w:t>
            </w:r>
            <w:r w:rsidRPr="00A6142F">
              <w:rPr>
                <w:rFonts w:asciiTheme="minorHAnsi" w:hAnsiTheme="minorHAnsi" w:cstheme="minorHAnsi"/>
              </w:rPr>
              <w:t>пель</w:t>
            </w:r>
          </w:p>
        </w:tc>
      </w:tr>
      <w:tr w:rsidR="00E223D2" w:rsidRPr="00A6142F" w:rsidTr="00473258">
        <w:trPr>
          <w:trHeight w:val="326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</w:rPr>
              <w:t xml:space="preserve">     Т</w:t>
            </w:r>
            <w:proofErr w:type="gramStart"/>
            <w:r w:rsidRPr="00A6142F">
              <w:rPr>
                <w:rFonts w:asciiTheme="minorHAnsi" w:hAnsiTheme="minorHAnsi" w:cstheme="minorHAnsi"/>
              </w:rPr>
              <w:t>,С</w:t>
            </w:r>
            <w:proofErr w:type="gramEnd"/>
            <w:r w:rsidRPr="00A6142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 xml:space="preserve"> V</w:t>
            </w:r>
            <w:r w:rsidRPr="00A6142F">
              <w:rPr>
                <w:rFonts w:asciiTheme="minorHAnsi" w:hAnsiTheme="minorHAnsi" w:cstheme="minorHAnsi"/>
                <w:vertAlign w:val="subscript"/>
                <w:lang w:val="en-US"/>
              </w:rPr>
              <w:t>T</w:t>
            </w:r>
            <w:r w:rsidRPr="00A6142F">
              <w:rPr>
                <w:rFonts w:asciiTheme="minorHAnsi" w:hAnsiTheme="minorHAnsi" w:cstheme="minorHAnsi"/>
                <w:vertAlign w:val="subscript"/>
              </w:rPr>
              <w:t xml:space="preserve"> </w:t>
            </w:r>
            <w:r w:rsidRPr="00A6142F">
              <w:rPr>
                <w:rFonts w:asciiTheme="minorHAnsi" w:hAnsiTheme="minorHAnsi" w:cstheme="minorHAnsi"/>
              </w:rPr>
              <w:t>,</w:t>
            </w:r>
            <w:proofErr w:type="spellStart"/>
            <w:r w:rsidRPr="00A6142F">
              <w:rPr>
                <w:rFonts w:asciiTheme="minorHAnsi" w:hAnsiTheme="minorHAnsi" w:cstheme="minorHAnsi"/>
                <w:lang w:val="en-US"/>
              </w:rPr>
              <w:t>mB</w:t>
            </w:r>
            <w:proofErr w:type="spellEnd"/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</w:rPr>
              <w:t xml:space="preserve">     Т</w:t>
            </w:r>
            <w:proofErr w:type="gramStart"/>
            <w:r w:rsidRPr="00A6142F">
              <w:rPr>
                <w:rFonts w:asciiTheme="minorHAnsi" w:hAnsiTheme="minorHAnsi" w:cstheme="minorHAnsi"/>
              </w:rPr>
              <w:t>,С</w:t>
            </w:r>
            <w:proofErr w:type="gramEnd"/>
            <w:r w:rsidRPr="00A6142F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 xml:space="preserve"> V</w:t>
            </w:r>
            <w:r w:rsidRPr="00A6142F">
              <w:rPr>
                <w:rFonts w:asciiTheme="minorHAnsi" w:hAnsiTheme="minorHAnsi" w:cstheme="minorHAnsi"/>
                <w:vertAlign w:val="subscript"/>
                <w:lang w:val="en-US"/>
              </w:rPr>
              <w:t>T</w:t>
            </w:r>
            <w:r w:rsidRPr="00A6142F">
              <w:rPr>
                <w:rFonts w:asciiTheme="minorHAnsi" w:hAnsiTheme="minorHAnsi" w:cstheme="minorHAnsi"/>
                <w:vertAlign w:val="subscript"/>
              </w:rPr>
              <w:t xml:space="preserve"> </w:t>
            </w:r>
            <w:r w:rsidRPr="00A6142F">
              <w:rPr>
                <w:rFonts w:asciiTheme="minorHAnsi" w:hAnsiTheme="minorHAnsi" w:cstheme="minorHAnsi"/>
              </w:rPr>
              <w:t>,</w:t>
            </w:r>
            <w:proofErr w:type="spellStart"/>
            <w:r w:rsidRPr="00A6142F">
              <w:rPr>
                <w:rFonts w:asciiTheme="minorHAnsi" w:hAnsiTheme="minorHAnsi" w:cstheme="minorHAnsi"/>
                <w:lang w:val="en-US"/>
              </w:rPr>
              <w:t>mB</w:t>
            </w:r>
            <w:proofErr w:type="spellEnd"/>
          </w:p>
        </w:tc>
      </w:tr>
      <w:tr w:rsidR="00E223D2" w:rsidRPr="00A6142F" w:rsidTr="00473258">
        <w:trPr>
          <w:trHeight w:val="275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0.03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20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-0.432</w:t>
            </w:r>
          </w:p>
        </w:tc>
      </w:tr>
      <w:tr w:rsidR="00E223D2" w:rsidRPr="00A6142F" w:rsidTr="00473258">
        <w:trPr>
          <w:trHeight w:val="139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1.332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25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-0.427</w:t>
            </w:r>
          </w:p>
        </w:tc>
      </w:tr>
      <w:tr w:rsidR="00E223D2" w:rsidRPr="00A6142F" w:rsidTr="00473258">
        <w:trPr>
          <w:trHeight w:val="189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1.914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30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-0.422</w:t>
            </w:r>
          </w:p>
        </w:tc>
      </w:tr>
      <w:tr w:rsidR="00E223D2" w:rsidRPr="00A6142F" w:rsidTr="00473258">
        <w:trPr>
          <w:trHeight w:val="224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35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2.377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35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-0.399</w:t>
            </w:r>
          </w:p>
        </w:tc>
      </w:tr>
      <w:tr w:rsidR="00E223D2" w:rsidRPr="00A6142F" w:rsidTr="00473258">
        <w:trPr>
          <w:trHeight w:val="274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2.666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40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-0.391</w:t>
            </w:r>
          </w:p>
        </w:tc>
      </w:tr>
      <w:tr w:rsidR="00E223D2" w:rsidRPr="00A6142F" w:rsidTr="00473258">
        <w:trPr>
          <w:trHeight w:val="296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2.91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45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-0.328</w:t>
            </w:r>
          </w:p>
        </w:tc>
      </w:tr>
      <w:tr w:rsidR="00E223D2" w:rsidRPr="00A6142F" w:rsidTr="00473258">
        <w:trPr>
          <w:trHeight w:val="218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3.121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50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-0.212</w:t>
            </w:r>
          </w:p>
        </w:tc>
      </w:tr>
      <w:tr w:rsidR="00E223D2" w:rsidRPr="00A6142F" w:rsidTr="00473258">
        <w:trPr>
          <w:trHeight w:val="226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55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3.293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55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0.025</w:t>
            </w:r>
          </w:p>
        </w:tc>
      </w:tr>
      <w:tr w:rsidR="00E223D2" w:rsidRPr="00A6142F" w:rsidTr="00473258">
        <w:trPr>
          <w:trHeight w:val="290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3.494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60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0.453</w:t>
            </w:r>
          </w:p>
        </w:tc>
      </w:tr>
      <w:tr w:rsidR="00E223D2" w:rsidRPr="00A6142F" w:rsidTr="00473258">
        <w:trPr>
          <w:trHeight w:val="70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65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3.662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65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0.823</w:t>
            </w:r>
          </w:p>
        </w:tc>
      </w:tr>
      <w:tr w:rsidR="00E223D2" w:rsidRPr="00A6142F" w:rsidTr="00473258">
        <w:trPr>
          <w:trHeight w:val="235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3.854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70</w:t>
            </w:r>
          </w:p>
        </w:tc>
        <w:tc>
          <w:tcPr>
            <w:tcW w:w="1232" w:type="dxa"/>
          </w:tcPr>
          <w:p w:rsidR="00E223D2" w:rsidRPr="00A6142F" w:rsidRDefault="00214BDC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1.341</w:t>
            </w:r>
          </w:p>
        </w:tc>
      </w:tr>
      <w:tr w:rsidR="00E223D2" w:rsidRPr="00A6142F" w:rsidTr="00473258">
        <w:trPr>
          <w:trHeight w:val="183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75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4.07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</w:p>
        </w:tc>
      </w:tr>
      <w:tr w:rsidR="00E223D2" w:rsidRPr="00A6142F" w:rsidTr="00473258">
        <w:trPr>
          <w:trHeight w:val="261"/>
        </w:trPr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  <w:r w:rsidRPr="00A6142F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  <w:r w:rsidRPr="00A6142F">
              <w:rPr>
                <w:rFonts w:asciiTheme="minorHAnsi" w:hAnsiTheme="minorHAnsi" w:cstheme="minorHAnsi"/>
                <w:lang w:val="en-US"/>
              </w:rPr>
              <w:t>4.244</w:t>
            </w: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32" w:type="dxa"/>
          </w:tcPr>
          <w:p w:rsidR="00E223D2" w:rsidRPr="00A6142F" w:rsidRDefault="00E223D2" w:rsidP="00BD0979">
            <w:pPr>
              <w:rPr>
                <w:rFonts w:asciiTheme="minorHAnsi" w:hAnsiTheme="minorHAnsi" w:cstheme="minorHAnsi"/>
              </w:rPr>
            </w:pPr>
          </w:p>
        </w:tc>
      </w:tr>
    </w:tbl>
    <w:p w:rsidR="006C204B" w:rsidRPr="00A6142F" w:rsidRDefault="006C204B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686644" w:rsidP="00BD0979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pict>
          <v:shape id="_x0000_s1045" type="#_x0000_t75" style="position:absolute;margin-left:-3.55pt;margin-top:4.6pt;width:291.55pt;height:212.35pt;z-index:-251658752;mso-position-horizontal-relative:text;mso-position-vertical-relative:text">
            <v:imagedata r:id="rId41" o:title=""/>
          </v:shape>
          <o:OLEObject Type="Embed" ProgID="AutoCAD.Drawing.18" ShapeID="_x0000_s1045" DrawAspect="Content" ObjectID="_1352547964" r:id="rId42"/>
        </w:pict>
      </w: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101EFC">
      <w:pPr>
        <w:jc w:val="center"/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065032" w:rsidRPr="00A6142F" w:rsidRDefault="00065032" w:rsidP="00BD0979">
      <w:pPr>
        <w:rPr>
          <w:rFonts w:asciiTheme="minorHAnsi" w:hAnsiTheme="minorHAnsi" w:cstheme="minorHAnsi"/>
          <w:noProof/>
        </w:rPr>
      </w:pPr>
    </w:p>
    <w:p w:rsidR="0087203B" w:rsidRPr="00686644" w:rsidRDefault="006C204B" w:rsidP="00BD0979">
      <w:pPr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  <w:position w:val="-6"/>
        </w:rPr>
        <w:object w:dxaOrig="400" w:dyaOrig="279">
          <v:shape id="_x0000_i1041" type="#_x0000_t75" style="width:20.25pt;height:14.25pt" o:ole="">
            <v:imagedata r:id="rId43" o:title=""/>
          </v:shape>
          <o:OLEObject Type="Embed" ProgID="Equation.3" ShapeID="_x0000_i1041" DrawAspect="Content" ObjectID="_1352547960" r:id="rId44"/>
        </w:object>
      </w:r>
      <w:r w:rsidR="00172139" w:rsidRPr="00A6142F">
        <w:rPr>
          <w:rFonts w:asciiTheme="minorHAnsi" w:hAnsiTheme="minorHAnsi" w:cstheme="minorHAnsi"/>
          <w:position w:val="-6"/>
          <w:vertAlign w:val="subscript"/>
        </w:rPr>
        <w:t>1</w:t>
      </w:r>
      <w:r w:rsidRPr="00A6142F">
        <w:rPr>
          <w:rFonts w:asciiTheme="minorHAnsi" w:hAnsiTheme="minorHAnsi" w:cstheme="minorHAnsi"/>
        </w:rPr>
        <w:t>=</w:t>
      </w:r>
      <w:r w:rsidR="00331DAE" w:rsidRPr="00A6142F">
        <w:rPr>
          <w:rFonts w:asciiTheme="minorHAnsi" w:hAnsiTheme="minorHAnsi" w:cstheme="minorHAnsi"/>
        </w:rPr>
        <w:t xml:space="preserve"> </w:t>
      </w:r>
      <w:r w:rsidR="00172139" w:rsidRPr="00A6142F">
        <w:rPr>
          <w:rFonts w:asciiTheme="minorHAnsi" w:hAnsiTheme="minorHAnsi" w:cstheme="minorHAnsi"/>
        </w:rPr>
        <w:t>5</w:t>
      </w:r>
      <w:r w:rsidR="00C84C91" w:rsidRPr="00A6142F">
        <w:rPr>
          <w:rFonts w:asciiTheme="minorHAnsi" w:hAnsiTheme="minorHAnsi" w:cstheme="minorHAnsi"/>
        </w:rPr>
        <w:t>.</w:t>
      </w:r>
      <w:r w:rsidR="00172139" w:rsidRPr="00A6142F">
        <w:rPr>
          <w:rFonts w:asciiTheme="minorHAnsi" w:hAnsiTheme="minorHAnsi" w:cstheme="minorHAnsi"/>
        </w:rPr>
        <w:t>31</w:t>
      </w:r>
      <w:r w:rsidR="00686644">
        <w:rPr>
          <w:rFonts w:asciiTheme="minorHAnsi" w:hAnsiTheme="minorHAnsi" w:cstheme="minorHAnsi"/>
        </w:rPr>
        <w:t>*10</w:t>
      </w:r>
      <w:r w:rsidR="00686644">
        <w:rPr>
          <w:rFonts w:asciiTheme="minorHAnsi" w:hAnsiTheme="minorHAnsi" w:cstheme="minorHAnsi"/>
          <w:vertAlign w:val="superscript"/>
        </w:rPr>
        <w:t>-3</w:t>
      </w:r>
      <w:r w:rsidR="00331DAE" w:rsidRPr="00A6142F">
        <w:rPr>
          <w:rFonts w:asciiTheme="minorHAnsi" w:hAnsiTheme="minorHAnsi" w:cstheme="minorHAnsi"/>
        </w:rPr>
        <w:t xml:space="preserve"> </w:t>
      </w:r>
      <w:r w:rsidR="00686644">
        <w:rPr>
          <w:rFonts w:asciiTheme="minorHAnsi" w:hAnsiTheme="minorHAnsi" w:cstheme="minorHAnsi"/>
        </w:rPr>
        <w:t>(В)</w:t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  <w:position w:val="-6"/>
        </w:rPr>
        <w:object w:dxaOrig="400" w:dyaOrig="279">
          <v:shape id="_x0000_i1042" type="#_x0000_t75" style="width:20.25pt;height:14.25pt" o:ole="">
            <v:imagedata r:id="rId43" o:title=""/>
          </v:shape>
          <o:OLEObject Type="Embed" ProgID="Equation.3" ShapeID="_x0000_i1042" DrawAspect="Content" ObjectID="_1352547961" r:id="rId45"/>
        </w:object>
      </w:r>
      <w:r w:rsidR="0087203B" w:rsidRPr="00A6142F">
        <w:rPr>
          <w:rFonts w:asciiTheme="minorHAnsi" w:hAnsiTheme="minorHAnsi" w:cstheme="minorHAnsi"/>
          <w:position w:val="-6"/>
          <w:vertAlign w:val="subscript"/>
        </w:rPr>
        <w:t>2</w:t>
      </w:r>
      <w:r w:rsidR="0087203B" w:rsidRPr="00A6142F">
        <w:rPr>
          <w:rFonts w:asciiTheme="minorHAnsi" w:hAnsiTheme="minorHAnsi" w:cstheme="minorHAnsi"/>
        </w:rPr>
        <w:t xml:space="preserve">= </w:t>
      </w:r>
      <w:r w:rsidR="00C84C91" w:rsidRPr="00A6142F">
        <w:rPr>
          <w:rFonts w:asciiTheme="minorHAnsi" w:hAnsiTheme="minorHAnsi" w:cstheme="minorHAnsi"/>
        </w:rPr>
        <w:t>0.88</w:t>
      </w:r>
      <w:r w:rsidR="00686644">
        <w:rPr>
          <w:rFonts w:asciiTheme="minorHAnsi" w:hAnsiTheme="minorHAnsi" w:cstheme="minorHAnsi"/>
        </w:rPr>
        <w:t>*10</w:t>
      </w:r>
      <w:r w:rsidR="00686644">
        <w:rPr>
          <w:rFonts w:asciiTheme="minorHAnsi" w:hAnsiTheme="minorHAnsi" w:cstheme="minorHAnsi"/>
          <w:vertAlign w:val="superscript"/>
        </w:rPr>
        <w:t>-3</w:t>
      </w:r>
      <w:r w:rsidR="00686644">
        <w:rPr>
          <w:rFonts w:asciiTheme="minorHAnsi" w:hAnsiTheme="minorHAnsi" w:cstheme="minorHAnsi"/>
        </w:rPr>
        <w:t>(В)</w:t>
      </w:r>
    </w:p>
    <w:p w:rsidR="0087796B" w:rsidRPr="00A6142F" w:rsidRDefault="006C204B" w:rsidP="00BD0979">
      <w:pPr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  <w:position w:val="-4"/>
        </w:rPr>
        <w:object w:dxaOrig="380" w:dyaOrig="260">
          <v:shape id="_x0000_i1043" type="#_x0000_t75" style="width:18.75pt;height:12.75pt" o:ole="">
            <v:imagedata r:id="rId46" o:title=""/>
          </v:shape>
          <o:OLEObject Type="Embed" ProgID="Equation.3" ShapeID="_x0000_i1043" DrawAspect="Content" ObjectID="_1352547962" r:id="rId47"/>
        </w:object>
      </w:r>
      <w:r w:rsidR="002E4BB4" w:rsidRPr="00A6142F">
        <w:rPr>
          <w:rFonts w:asciiTheme="minorHAnsi" w:hAnsiTheme="minorHAnsi" w:cstheme="minorHAnsi"/>
          <w:position w:val="-4"/>
          <w:vertAlign w:val="subscript"/>
        </w:rPr>
        <w:t>1</w:t>
      </w:r>
      <w:r w:rsidRPr="00A6142F">
        <w:rPr>
          <w:rFonts w:asciiTheme="minorHAnsi" w:hAnsiTheme="minorHAnsi" w:cstheme="minorHAnsi"/>
        </w:rPr>
        <w:t>=</w:t>
      </w:r>
      <w:r w:rsidR="002E4BB4" w:rsidRPr="00A6142F">
        <w:rPr>
          <w:rFonts w:asciiTheme="minorHAnsi" w:hAnsiTheme="minorHAnsi" w:cstheme="minorHAnsi"/>
        </w:rPr>
        <w:t>4</w:t>
      </w:r>
      <w:r w:rsidR="0087203B" w:rsidRPr="00A6142F">
        <w:rPr>
          <w:rFonts w:asciiTheme="minorHAnsi" w:hAnsiTheme="minorHAnsi" w:cstheme="minorHAnsi"/>
        </w:rPr>
        <w:tab/>
      </w:r>
      <w:r w:rsidR="00686644">
        <w:rPr>
          <w:rFonts w:asciiTheme="minorHAnsi" w:hAnsiTheme="minorHAnsi" w:cstheme="minorHAnsi"/>
        </w:rPr>
        <w:t>(К)</w:t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  <w:position w:val="-4"/>
        </w:rPr>
        <w:object w:dxaOrig="380" w:dyaOrig="260">
          <v:shape id="_x0000_i1044" type="#_x0000_t75" style="width:18.75pt;height:12.75pt" o:ole="">
            <v:imagedata r:id="rId46" o:title=""/>
          </v:shape>
          <o:OLEObject Type="Embed" ProgID="Equation.3" ShapeID="_x0000_i1044" DrawAspect="Content" ObjectID="_1352547963" r:id="rId48"/>
        </w:object>
      </w:r>
      <w:r w:rsidR="0087203B" w:rsidRPr="00A6142F">
        <w:rPr>
          <w:rFonts w:asciiTheme="minorHAnsi" w:hAnsiTheme="minorHAnsi" w:cstheme="minorHAnsi"/>
          <w:position w:val="-4"/>
        </w:rPr>
        <w:t>2</w:t>
      </w:r>
      <w:r w:rsidR="0087203B" w:rsidRPr="00A6142F">
        <w:rPr>
          <w:rFonts w:asciiTheme="minorHAnsi" w:hAnsiTheme="minorHAnsi" w:cstheme="minorHAnsi"/>
        </w:rPr>
        <w:t>=</w:t>
      </w:r>
      <w:r w:rsidR="00C84C91" w:rsidRPr="00A6142F">
        <w:rPr>
          <w:rFonts w:asciiTheme="minorHAnsi" w:hAnsiTheme="minorHAnsi" w:cstheme="minorHAnsi"/>
        </w:rPr>
        <w:t>5</w:t>
      </w:r>
      <w:r w:rsidR="00686644">
        <w:rPr>
          <w:rFonts w:asciiTheme="minorHAnsi" w:hAnsiTheme="minorHAnsi" w:cstheme="minorHAnsi"/>
        </w:rPr>
        <w:t>(К)</w:t>
      </w:r>
      <w:bookmarkStart w:id="0" w:name="_GoBack"/>
      <w:bookmarkEnd w:id="0"/>
      <w:r w:rsidR="0087203B" w:rsidRPr="00A6142F">
        <w:rPr>
          <w:rFonts w:asciiTheme="minorHAnsi" w:hAnsiTheme="minorHAnsi" w:cstheme="minorHAnsi"/>
        </w:rPr>
        <w:tab/>
      </w:r>
    </w:p>
    <w:p w:rsidR="0087203B" w:rsidRPr="00A6142F" w:rsidRDefault="0051058E" w:rsidP="00BD0979">
      <w:pPr>
        <w:rPr>
          <w:rFonts w:asciiTheme="minorHAnsi" w:hAnsiTheme="minorHAnsi"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α</m:t>
            </m:r>
          </m:e>
          <m:sub>
            <m:r>
              <w:rPr>
                <w:rFonts w:ascii="Cambria Math" w:hAnsi="Cambria Math" w:cstheme="minorHAnsi"/>
              </w:rPr>
              <m:t>1</m:t>
            </m:r>
          </m:sub>
        </m:sSub>
        <m:r>
          <w:rPr>
            <w:rFonts w:ascii="Cambria Math" w:hAnsi="Cambria Math" w:cstheme="minorHAnsi"/>
          </w:rPr>
          <m:t>=</m:t>
        </m:r>
        <m:r>
          <w:rPr>
            <w:rFonts w:ascii="Cambria Math" w:hAnsi="Cambria Math" w:cstheme="minorHAnsi"/>
            <w:lang w:val="en-US"/>
          </w:rPr>
          <m:t>dV</m:t>
        </m:r>
        <m:r>
          <w:rPr>
            <w:rFonts w:ascii="Cambria Math" w:hAnsi="Cambria Math" w:cstheme="minorHAnsi"/>
          </w:rPr>
          <m:t>/</m:t>
        </m:r>
        <m:r>
          <w:rPr>
            <w:rFonts w:ascii="Cambria Math" w:hAnsi="Cambria Math" w:cstheme="minorHAnsi"/>
            <w:lang w:val="en-US"/>
          </w:rPr>
          <m:t>dT</m:t>
        </m:r>
      </m:oMath>
      <w:r w:rsidR="0087203B" w:rsidRPr="00A6142F">
        <w:rPr>
          <w:rFonts w:asciiTheme="minorHAnsi" w:hAnsiTheme="minorHAnsi" w:cstheme="minorHAnsi"/>
        </w:rPr>
        <w:t>= 5</w:t>
      </w:r>
      <w:r w:rsidR="00C84C91" w:rsidRPr="00A6142F">
        <w:rPr>
          <w:rFonts w:asciiTheme="minorHAnsi" w:hAnsiTheme="minorHAnsi" w:cstheme="minorHAnsi"/>
        </w:rPr>
        <w:t>.</w:t>
      </w:r>
      <w:r w:rsidR="0087203B" w:rsidRPr="00A6142F">
        <w:rPr>
          <w:rFonts w:asciiTheme="minorHAnsi" w:hAnsiTheme="minorHAnsi" w:cstheme="minorHAnsi"/>
        </w:rPr>
        <w:t>31/4= 1</w:t>
      </w:r>
      <w:r w:rsidR="00C84C91" w:rsidRPr="00A6142F">
        <w:rPr>
          <w:rFonts w:asciiTheme="minorHAnsi" w:hAnsiTheme="minorHAnsi" w:cstheme="minorHAnsi"/>
        </w:rPr>
        <w:t>.</w:t>
      </w:r>
      <w:r w:rsidR="0087203B" w:rsidRPr="00A6142F">
        <w:rPr>
          <w:rFonts w:asciiTheme="minorHAnsi" w:hAnsiTheme="minorHAnsi" w:cstheme="minorHAnsi"/>
        </w:rPr>
        <w:t>3275</w:t>
      </w:r>
      <w:r w:rsidR="00686644">
        <w:rPr>
          <w:rFonts w:asciiTheme="minorHAnsi" w:hAnsiTheme="minorHAnsi" w:cstheme="minorHAnsi"/>
        </w:rPr>
        <w:t>*10</w:t>
      </w:r>
      <w:r w:rsidR="00686644">
        <w:rPr>
          <w:rFonts w:asciiTheme="minorHAnsi" w:hAnsiTheme="minorHAnsi" w:cstheme="minorHAnsi"/>
          <w:vertAlign w:val="superscript"/>
        </w:rPr>
        <w:t>-3</w:t>
      </w:r>
      <w:r w:rsidR="00686644">
        <w:rPr>
          <w:rFonts w:asciiTheme="minorHAnsi" w:hAnsiTheme="minorHAnsi" w:cstheme="minorHAnsi"/>
        </w:rPr>
        <w:t>(В/К)</w:t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w:r w:rsidR="0087203B" w:rsidRPr="00A6142F">
        <w:rPr>
          <w:rFonts w:asciiTheme="minorHAnsi" w:hAnsiTheme="minorHAnsi" w:cstheme="minorHAnsi"/>
        </w:rPr>
        <w:tab/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α</m:t>
            </m:r>
          </m:e>
          <m:sub>
            <m:r>
              <w:rPr>
                <w:rFonts w:ascii="Cambria Math" w:hAnsi="Cambria Math" w:cstheme="minorHAnsi"/>
              </w:rPr>
              <m:t>2</m:t>
            </m:r>
          </m:sub>
        </m:sSub>
        <m:r>
          <w:rPr>
            <w:rFonts w:ascii="Cambria Math" w:hAnsi="Cambria Math" w:cstheme="minorHAnsi"/>
          </w:rPr>
          <m:t>=</m:t>
        </m:r>
        <m:r>
          <w:rPr>
            <w:rFonts w:ascii="Cambria Math" w:hAnsi="Cambria Math" w:cstheme="minorHAnsi"/>
            <w:lang w:val="en-US"/>
          </w:rPr>
          <m:t>dV</m:t>
        </m:r>
        <m:r>
          <w:rPr>
            <w:rFonts w:ascii="Cambria Math" w:hAnsi="Cambria Math" w:cstheme="minorHAnsi"/>
          </w:rPr>
          <m:t>/</m:t>
        </m:r>
        <m:r>
          <w:rPr>
            <w:rFonts w:ascii="Cambria Math" w:hAnsi="Cambria Math" w:cstheme="minorHAnsi"/>
            <w:lang w:val="en-US"/>
          </w:rPr>
          <m:t>dT</m:t>
        </m:r>
      </m:oMath>
      <w:r w:rsidR="00D63233" w:rsidRPr="00A6142F">
        <w:rPr>
          <w:rFonts w:asciiTheme="minorHAnsi" w:hAnsiTheme="minorHAnsi" w:cstheme="minorHAnsi"/>
        </w:rPr>
        <w:t xml:space="preserve"> </w:t>
      </w:r>
      <w:r w:rsidR="0087203B" w:rsidRPr="00A6142F">
        <w:rPr>
          <w:rFonts w:asciiTheme="minorHAnsi" w:hAnsiTheme="minorHAnsi" w:cstheme="minorHAnsi"/>
        </w:rPr>
        <w:t xml:space="preserve">= </w:t>
      </w:r>
      <w:r w:rsidR="00C84C91" w:rsidRPr="00A6142F">
        <w:rPr>
          <w:rFonts w:asciiTheme="minorHAnsi" w:hAnsiTheme="minorHAnsi" w:cstheme="minorHAnsi"/>
        </w:rPr>
        <w:t>0.88</w:t>
      </w:r>
      <w:r w:rsidR="0087203B" w:rsidRPr="00A6142F">
        <w:rPr>
          <w:rFonts w:asciiTheme="minorHAnsi" w:hAnsiTheme="minorHAnsi" w:cstheme="minorHAnsi"/>
        </w:rPr>
        <w:t>/</w:t>
      </w:r>
      <w:r w:rsidR="00C84C91" w:rsidRPr="00A6142F">
        <w:rPr>
          <w:rFonts w:asciiTheme="minorHAnsi" w:hAnsiTheme="minorHAnsi" w:cstheme="minorHAnsi"/>
        </w:rPr>
        <w:t>5</w:t>
      </w:r>
      <w:r w:rsidR="0087203B" w:rsidRPr="00A6142F">
        <w:rPr>
          <w:rFonts w:asciiTheme="minorHAnsi" w:hAnsiTheme="minorHAnsi" w:cstheme="minorHAnsi"/>
        </w:rPr>
        <w:t xml:space="preserve">= </w:t>
      </w:r>
      <w:r w:rsidR="00C84C91" w:rsidRPr="00A6142F">
        <w:rPr>
          <w:rFonts w:asciiTheme="minorHAnsi" w:hAnsiTheme="minorHAnsi" w:cstheme="minorHAnsi"/>
        </w:rPr>
        <w:t>0.176</w:t>
      </w:r>
      <w:r w:rsidR="00686644">
        <w:rPr>
          <w:rFonts w:asciiTheme="minorHAnsi" w:hAnsiTheme="minorHAnsi" w:cstheme="minorHAnsi"/>
        </w:rPr>
        <w:t>*10</w:t>
      </w:r>
      <w:r w:rsidR="00686644">
        <w:rPr>
          <w:rFonts w:asciiTheme="minorHAnsi" w:hAnsiTheme="minorHAnsi" w:cstheme="minorHAnsi"/>
          <w:vertAlign w:val="superscript"/>
        </w:rPr>
        <w:t>-3</w:t>
      </w:r>
      <w:r w:rsidR="00686644">
        <w:rPr>
          <w:rFonts w:asciiTheme="minorHAnsi" w:hAnsiTheme="minorHAnsi" w:cstheme="minorHAnsi"/>
        </w:rPr>
        <w:t>(В/К)</w:t>
      </w:r>
    </w:p>
    <w:p w:rsidR="00474888" w:rsidRPr="00A6142F" w:rsidRDefault="00474888" w:rsidP="00BD0979">
      <w:pPr>
        <w:rPr>
          <w:rFonts w:asciiTheme="minorHAnsi" w:hAnsiTheme="minorHAnsi" w:cstheme="minorHAnsi"/>
          <w:b/>
        </w:rPr>
      </w:pPr>
      <w:r w:rsidRPr="00A6142F">
        <w:rPr>
          <w:rFonts w:asciiTheme="minorHAnsi" w:hAnsiTheme="minorHAnsi" w:cstheme="minorHAnsi"/>
          <w:b/>
        </w:rPr>
        <w:t>Вывод:</w:t>
      </w:r>
    </w:p>
    <w:p w:rsidR="00474888" w:rsidRPr="00A6142F" w:rsidRDefault="00474888" w:rsidP="00267697">
      <w:pPr>
        <w:ind w:right="425" w:firstLine="284"/>
        <w:jc w:val="both"/>
        <w:rPr>
          <w:rFonts w:asciiTheme="minorHAnsi" w:hAnsiTheme="minorHAnsi" w:cstheme="minorHAnsi"/>
        </w:rPr>
      </w:pPr>
      <w:r w:rsidRPr="00A6142F">
        <w:rPr>
          <w:rFonts w:asciiTheme="minorHAnsi" w:hAnsiTheme="minorHAnsi" w:cstheme="minorHAnsi"/>
        </w:rPr>
        <w:t xml:space="preserve">В результате проделанной лабораторной работы мы научились снимать показания зависимости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 xml:space="preserve">-ЭДС от температуры, заносить данные в таблицу и строить график зависимости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 xml:space="preserve">-ЭДС от температуры. </w:t>
      </w:r>
      <w:proofErr w:type="gramStart"/>
      <w:r w:rsidRPr="00A6142F">
        <w:rPr>
          <w:rFonts w:asciiTheme="minorHAnsi" w:hAnsiTheme="minorHAnsi" w:cstheme="minorHAnsi"/>
        </w:rPr>
        <w:t xml:space="preserve">Используя полученный график и формулу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>-ЭДС мы высчитали тан</w:t>
      </w:r>
      <w:r w:rsidRPr="00A6142F">
        <w:rPr>
          <w:rFonts w:asciiTheme="minorHAnsi" w:hAnsiTheme="minorHAnsi" w:cstheme="minorHAnsi"/>
        </w:rPr>
        <w:softHyphen/>
        <w:t xml:space="preserve">генс угла наклона прямой, выражающей зависимость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>-ЭДС от тем</w:t>
      </w:r>
      <w:r w:rsidRPr="00A6142F">
        <w:rPr>
          <w:rFonts w:asciiTheme="minorHAnsi" w:hAnsiTheme="minorHAnsi" w:cstheme="minorHAnsi"/>
        </w:rPr>
        <w:softHyphen/>
        <w:t>пературы.</w:t>
      </w:r>
      <w:proofErr w:type="gramEnd"/>
      <w:r w:rsidRPr="00A6142F">
        <w:rPr>
          <w:rFonts w:asciiTheme="minorHAnsi" w:hAnsiTheme="minorHAnsi" w:cstheme="minorHAnsi"/>
        </w:rPr>
        <w:t xml:space="preserve"> Исследование второго образца построения графика и </w:t>
      </w:r>
      <w:proofErr w:type="spellStart"/>
      <w:proofErr w:type="gramStart"/>
      <w:r w:rsidRPr="00A6142F">
        <w:rPr>
          <w:rFonts w:asciiTheme="minorHAnsi" w:hAnsiTheme="minorHAnsi" w:cstheme="minorHAnsi"/>
        </w:rPr>
        <w:t>и</w:t>
      </w:r>
      <w:proofErr w:type="spellEnd"/>
      <w:proofErr w:type="gramEnd"/>
      <w:r w:rsidRPr="00A6142F">
        <w:rPr>
          <w:rFonts w:asciiTheme="minorHAnsi" w:hAnsiTheme="minorHAnsi" w:cstheme="minorHAnsi"/>
        </w:rPr>
        <w:t xml:space="preserve"> определение дифференциальной </w:t>
      </w:r>
      <w:proofErr w:type="spellStart"/>
      <w:r w:rsidRPr="00A6142F">
        <w:rPr>
          <w:rFonts w:asciiTheme="minorHAnsi" w:hAnsiTheme="minorHAnsi" w:cstheme="minorHAnsi"/>
        </w:rPr>
        <w:t>термо</w:t>
      </w:r>
      <w:proofErr w:type="spellEnd"/>
      <w:r w:rsidRPr="00A6142F">
        <w:rPr>
          <w:rFonts w:asciiTheme="minorHAnsi" w:hAnsiTheme="minorHAnsi" w:cstheme="minorHAnsi"/>
        </w:rPr>
        <w:t xml:space="preserve">-ЭДС показали, что исследуемые образцы по своим характеристикам очень похожи, но не идентичны за счет погрешностей и отличии образцов. </w:t>
      </w:r>
    </w:p>
    <w:sectPr w:rsidR="00474888" w:rsidRPr="00A6142F" w:rsidSect="00267697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58E" w:rsidRDefault="0051058E" w:rsidP="006C204B">
      <w:r>
        <w:separator/>
      </w:r>
    </w:p>
  </w:endnote>
  <w:endnote w:type="continuationSeparator" w:id="0">
    <w:p w:rsidR="0051058E" w:rsidRDefault="0051058E" w:rsidP="006C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58E" w:rsidRDefault="0051058E" w:rsidP="006C204B">
      <w:r>
        <w:separator/>
      </w:r>
    </w:p>
  </w:footnote>
  <w:footnote w:type="continuationSeparator" w:id="0">
    <w:p w:rsidR="0051058E" w:rsidRDefault="0051058E" w:rsidP="006C2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2318"/>
    <w:multiLevelType w:val="hybridMultilevel"/>
    <w:tmpl w:val="A1361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9B61CD"/>
    <w:multiLevelType w:val="hybridMultilevel"/>
    <w:tmpl w:val="F39AF8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ACAA3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EC1691"/>
    <w:multiLevelType w:val="multilevel"/>
    <w:tmpl w:val="11D20B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2D47877"/>
    <w:multiLevelType w:val="hybridMultilevel"/>
    <w:tmpl w:val="0D6EA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404BAB"/>
    <w:multiLevelType w:val="multilevel"/>
    <w:tmpl w:val="4078BE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0E"/>
    <w:rsid w:val="000152E4"/>
    <w:rsid w:val="00042B64"/>
    <w:rsid w:val="00065032"/>
    <w:rsid w:val="00070DD1"/>
    <w:rsid w:val="00086BA5"/>
    <w:rsid w:val="000B42C1"/>
    <w:rsid w:val="000E3183"/>
    <w:rsid w:val="000F31B4"/>
    <w:rsid w:val="00101EFC"/>
    <w:rsid w:val="00153ECE"/>
    <w:rsid w:val="00172139"/>
    <w:rsid w:val="00184F75"/>
    <w:rsid w:val="001E3B4A"/>
    <w:rsid w:val="00214BDC"/>
    <w:rsid w:val="00233086"/>
    <w:rsid w:val="00267697"/>
    <w:rsid w:val="002779B7"/>
    <w:rsid w:val="00282689"/>
    <w:rsid w:val="00286C72"/>
    <w:rsid w:val="00290535"/>
    <w:rsid w:val="002E0CC4"/>
    <w:rsid w:val="002E4BB4"/>
    <w:rsid w:val="00314979"/>
    <w:rsid w:val="00331DAE"/>
    <w:rsid w:val="00357534"/>
    <w:rsid w:val="003601A4"/>
    <w:rsid w:val="00391F49"/>
    <w:rsid w:val="003F6DB3"/>
    <w:rsid w:val="0043063B"/>
    <w:rsid w:val="00447C85"/>
    <w:rsid w:val="00473258"/>
    <w:rsid w:val="00474888"/>
    <w:rsid w:val="0049229C"/>
    <w:rsid w:val="004C0D39"/>
    <w:rsid w:val="004D3A0E"/>
    <w:rsid w:val="0051058E"/>
    <w:rsid w:val="00521A46"/>
    <w:rsid w:val="005556B3"/>
    <w:rsid w:val="00571E03"/>
    <w:rsid w:val="00583DB2"/>
    <w:rsid w:val="00594D56"/>
    <w:rsid w:val="005B1B23"/>
    <w:rsid w:val="005C68C9"/>
    <w:rsid w:val="005D70A9"/>
    <w:rsid w:val="00686644"/>
    <w:rsid w:val="0069611B"/>
    <w:rsid w:val="006C204B"/>
    <w:rsid w:val="006F4821"/>
    <w:rsid w:val="0070028D"/>
    <w:rsid w:val="00716D5C"/>
    <w:rsid w:val="007C4D3C"/>
    <w:rsid w:val="0080140C"/>
    <w:rsid w:val="00812F74"/>
    <w:rsid w:val="008334B4"/>
    <w:rsid w:val="0083734D"/>
    <w:rsid w:val="0087203B"/>
    <w:rsid w:val="0087796B"/>
    <w:rsid w:val="008B2D71"/>
    <w:rsid w:val="008C4213"/>
    <w:rsid w:val="00905081"/>
    <w:rsid w:val="00914FA7"/>
    <w:rsid w:val="0093688D"/>
    <w:rsid w:val="00967BF5"/>
    <w:rsid w:val="00994925"/>
    <w:rsid w:val="009D41CA"/>
    <w:rsid w:val="00A05F6D"/>
    <w:rsid w:val="00A32437"/>
    <w:rsid w:val="00A6142F"/>
    <w:rsid w:val="00A840BD"/>
    <w:rsid w:val="00AA23F1"/>
    <w:rsid w:val="00B12732"/>
    <w:rsid w:val="00B22306"/>
    <w:rsid w:val="00B86D14"/>
    <w:rsid w:val="00BD0979"/>
    <w:rsid w:val="00C156F2"/>
    <w:rsid w:val="00C84C91"/>
    <w:rsid w:val="00CA447D"/>
    <w:rsid w:val="00D63233"/>
    <w:rsid w:val="00E15B56"/>
    <w:rsid w:val="00E223D2"/>
    <w:rsid w:val="00E51508"/>
    <w:rsid w:val="00E96FB2"/>
    <w:rsid w:val="00F359E4"/>
    <w:rsid w:val="00F52FB3"/>
    <w:rsid w:val="00FE0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488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905081"/>
    <w:pPr>
      <w:keepNext/>
      <w:jc w:val="center"/>
      <w:outlineLvl w:val="5"/>
    </w:pPr>
    <w:rPr>
      <w:b/>
      <w:bCs/>
      <w:color w:val="000000"/>
      <w:sz w:val="2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05081"/>
    <w:rPr>
      <w:rFonts w:ascii="Times New Roman" w:eastAsia="Times New Roman" w:hAnsi="Times New Roman" w:cs="Times New Roman"/>
      <w:b/>
      <w:bCs/>
      <w:color w:val="000000"/>
      <w:sz w:val="20"/>
      <w:lang w:eastAsia="ru-RU"/>
    </w:rPr>
  </w:style>
  <w:style w:type="paragraph" w:styleId="a3">
    <w:name w:val="Body Text"/>
    <w:basedOn w:val="a"/>
    <w:link w:val="a4"/>
    <w:semiHidden/>
    <w:rsid w:val="00905081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semiHidden/>
    <w:rsid w:val="0090508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lock Text"/>
    <w:basedOn w:val="a"/>
    <w:semiHidden/>
    <w:rsid w:val="00905081"/>
    <w:pPr>
      <w:shd w:val="clear" w:color="auto" w:fill="FFFFFF"/>
      <w:spacing w:before="216" w:line="235" w:lineRule="exact"/>
      <w:ind w:left="43" w:right="206" w:firstLine="461"/>
      <w:jc w:val="both"/>
    </w:pPr>
    <w:rPr>
      <w:color w:val="000000"/>
      <w:sz w:val="20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E31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18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C4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21A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1A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C20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2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C204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20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7488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D6323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488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905081"/>
    <w:pPr>
      <w:keepNext/>
      <w:jc w:val="center"/>
      <w:outlineLvl w:val="5"/>
    </w:pPr>
    <w:rPr>
      <w:b/>
      <w:bCs/>
      <w:color w:val="000000"/>
      <w:sz w:val="2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05081"/>
    <w:rPr>
      <w:rFonts w:ascii="Times New Roman" w:eastAsia="Times New Roman" w:hAnsi="Times New Roman" w:cs="Times New Roman"/>
      <w:b/>
      <w:bCs/>
      <w:color w:val="000000"/>
      <w:sz w:val="20"/>
      <w:lang w:eastAsia="ru-RU"/>
    </w:rPr>
  </w:style>
  <w:style w:type="paragraph" w:styleId="a3">
    <w:name w:val="Body Text"/>
    <w:basedOn w:val="a"/>
    <w:link w:val="a4"/>
    <w:semiHidden/>
    <w:rsid w:val="00905081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semiHidden/>
    <w:rsid w:val="0090508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lock Text"/>
    <w:basedOn w:val="a"/>
    <w:semiHidden/>
    <w:rsid w:val="00905081"/>
    <w:pPr>
      <w:shd w:val="clear" w:color="auto" w:fill="FFFFFF"/>
      <w:spacing w:before="216" w:line="235" w:lineRule="exact"/>
      <w:ind w:left="43" w:right="206" w:firstLine="461"/>
      <w:jc w:val="both"/>
    </w:pPr>
    <w:rPr>
      <w:color w:val="000000"/>
      <w:sz w:val="20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E31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18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C4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21A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1A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C20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2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C204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20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7488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D632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Стрелец</dc:creator>
  <cp:lastModifiedBy>Стрелец</cp:lastModifiedBy>
  <cp:revision>23</cp:revision>
  <cp:lastPrinted>2010-11-26T16:15:00Z</cp:lastPrinted>
  <dcterms:created xsi:type="dcterms:W3CDTF">2010-11-26T15:38:00Z</dcterms:created>
  <dcterms:modified xsi:type="dcterms:W3CDTF">2010-11-29T12:59:00Z</dcterms:modified>
</cp:coreProperties>
</file>